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3915B30" w14:textId="77777777"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6D72C1" w:rsidRDefault="00951AC2" w:rsidP="006D72C1">
      <w:pPr>
        <w:tabs>
          <w:tab w:val="left" w:pos="1037"/>
        </w:tabs>
        <w:jc w:val="center"/>
        <w:rPr>
          <w:rFonts w:ascii="Book Antiqua" w:hAnsi="Book Antiqua" w:cs="Arial"/>
          <w:b/>
          <w:sz w:val="22"/>
          <w:szCs w:val="22"/>
        </w:rPr>
      </w:pPr>
      <w:r w:rsidRPr="006D72C1">
        <w:rPr>
          <w:rFonts w:ascii="Book Antiqua" w:hAnsi="Book Antiqua" w:cs="Arial"/>
          <w:b/>
          <w:sz w:val="22"/>
          <w:szCs w:val="22"/>
        </w:rPr>
        <w:t>SECTION – III</w:t>
      </w:r>
    </w:p>
    <w:p w14:paraId="08FA966B" w14:textId="77777777" w:rsidR="00951AC2" w:rsidRPr="006D72C1" w:rsidRDefault="00951AC2" w:rsidP="006D72C1">
      <w:pPr>
        <w:tabs>
          <w:tab w:val="left" w:pos="1037"/>
        </w:tabs>
        <w:jc w:val="center"/>
        <w:rPr>
          <w:rFonts w:ascii="Book Antiqua" w:hAnsi="Book Antiqua" w:cs="Arial"/>
          <w:b/>
          <w:sz w:val="22"/>
          <w:szCs w:val="22"/>
        </w:rPr>
      </w:pPr>
    </w:p>
    <w:p w14:paraId="10694B6F" w14:textId="77777777" w:rsidR="00951AC2" w:rsidRPr="006D72C1" w:rsidRDefault="00951AC2" w:rsidP="006D72C1">
      <w:pPr>
        <w:tabs>
          <w:tab w:val="left" w:pos="1037"/>
        </w:tabs>
        <w:jc w:val="center"/>
        <w:rPr>
          <w:rFonts w:ascii="Book Antiqua" w:hAnsi="Book Antiqua" w:cs="Arial"/>
          <w:b/>
          <w:sz w:val="22"/>
          <w:szCs w:val="22"/>
        </w:rPr>
      </w:pPr>
    </w:p>
    <w:p w14:paraId="327F9C85" w14:textId="77777777" w:rsidR="00951AC2" w:rsidRPr="006D72C1" w:rsidRDefault="00951AC2" w:rsidP="006D72C1">
      <w:pPr>
        <w:tabs>
          <w:tab w:val="left" w:pos="1037"/>
        </w:tabs>
        <w:jc w:val="center"/>
        <w:rPr>
          <w:rFonts w:ascii="Book Antiqua" w:hAnsi="Book Antiqua" w:cs="Arial"/>
          <w:b/>
          <w:sz w:val="22"/>
          <w:szCs w:val="22"/>
        </w:rPr>
      </w:pPr>
      <w:r w:rsidRPr="006D72C1">
        <w:rPr>
          <w:rFonts w:ascii="Book Antiqua" w:hAnsi="Book Antiqua" w:cs="Arial"/>
          <w:b/>
          <w:sz w:val="22"/>
          <w:szCs w:val="22"/>
        </w:rPr>
        <w:t>BID DATA SHEETS (BDS)</w:t>
      </w:r>
    </w:p>
    <w:p w14:paraId="64A460D2" w14:textId="77777777" w:rsidR="00951AC2" w:rsidRPr="006D72C1" w:rsidRDefault="00951AC2" w:rsidP="006D72C1">
      <w:pPr>
        <w:tabs>
          <w:tab w:val="left" w:pos="1037"/>
        </w:tabs>
        <w:jc w:val="center"/>
        <w:rPr>
          <w:rFonts w:ascii="Book Antiqua" w:hAnsi="Book Antiqua" w:cs="Arial"/>
          <w:b/>
          <w:sz w:val="22"/>
          <w:szCs w:val="22"/>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6D72C1">
      <w:pPr>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D72C1" w14:paraId="1BC078A6" w14:textId="77777777" w:rsidTr="00265864">
        <w:trPr>
          <w:tblHeader/>
        </w:trPr>
        <w:tc>
          <w:tcPr>
            <w:tcW w:w="1080"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265864">
        <w:tc>
          <w:tcPr>
            <w:tcW w:w="1080" w:type="dxa"/>
            <w:tcBorders>
              <w:right w:val="single" w:sz="4" w:space="0" w:color="auto"/>
            </w:tcBorders>
          </w:tcPr>
          <w:p w14:paraId="08C2785A" w14:textId="77777777" w:rsidR="00417D11" w:rsidRPr="006D72C1" w:rsidRDefault="00417D11"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06C60F6E" w14:textId="77777777" w:rsidR="003D31B8" w:rsidRPr="006D72C1" w:rsidRDefault="003D31B8" w:rsidP="006D72C1">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774AA25C" w14:textId="77777777" w:rsidR="003D31B8" w:rsidRPr="006D72C1" w:rsidRDefault="003D31B8" w:rsidP="006D72C1">
            <w:pPr>
              <w:jc w:val="both"/>
              <w:rPr>
                <w:rFonts w:ascii="Book Antiqua" w:hAnsi="Book Antiqua" w:cs="Arial"/>
                <w:snapToGrid w:val="0"/>
                <w:sz w:val="22"/>
                <w:szCs w:val="22"/>
              </w:rPr>
            </w:pPr>
          </w:p>
          <w:p w14:paraId="1CD5E01C" w14:textId="467D2EE5" w:rsidR="0010746E" w:rsidRPr="006D72C1" w:rsidRDefault="0010746E"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M/s</w:t>
            </w:r>
            <w:r w:rsidR="004C1F19" w:rsidRPr="006D72C1">
              <w:rPr>
                <w:rFonts w:ascii="Book Antiqua" w:hAnsi="Book Antiqua" w:cs="Arial"/>
                <w:b/>
                <w:bCs/>
                <w:sz w:val="22"/>
                <w:szCs w:val="22"/>
                <w:lang w:val="en-GB"/>
              </w:rPr>
              <w:t>.</w:t>
            </w:r>
            <w:r w:rsidRPr="006D72C1">
              <w:rPr>
                <w:rFonts w:ascii="Book Antiqua" w:hAnsi="Book Antiqua" w:cs="Arial"/>
                <w:b/>
                <w:bCs/>
                <w:sz w:val="22"/>
                <w:szCs w:val="22"/>
                <w:lang w:val="en-GB"/>
              </w:rPr>
              <w:t xml:space="preserve"> NTPC Ltd.,</w:t>
            </w:r>
          </w:p>
          <w:p w14:paraId="11548920" w14:textId="77777777" w:rsidR="006E4F4F" w:rsidRPr="006D72C1" w:rsidRDefault="00ED472D" w:rsidP="006D72C1">
            <w:pPr>
              <w:jc w:val="both"/>
              <w:rPr>
                <w:rFonts w:ascii="Book Antiqua" w:hAnsi="Book Antiqua" w:cs="Arial"/>
                <w:bCs/>
                <w:sz w:val="22"/>
                <w:szCs w:val="22"/>
              </w:rPr>
            </w:pPr>
            <w:r w:rsidRPr="006D72C1">
              <w:rPr>
                <w:rFonts w:ascii="Book Antiqua" w:hAnsi="Book Antiqua" w:cs="Arial"/>
                <w:bCs/>
                <w:sz w:val="22"/>
                <w:szCs w:val="22"/>
              </w:rPr>
              <w:t xml:space="preserve">NTPC Bhawan, Scope Complex, </w:t>
            </w:r>
          </w:p>
          <w:p w14:paraId="55044EDE" w14:textId="731D599A" w:rsidR="00417D11" w:rsidRPr="006D72C1" w:rsidRDefault="00ED472D" w:rsidP="006D72C1">
            <w:pPr>
              <w:jc w:val="both"/>
              <w:rPr>
                <w:rFonts w:ascii="Book Antiqua" w:hAnsi="Book Antiqua" w:cs="Arial"/>
                <w:snapToGrid w:val="0"/>
                <w:sz w:val="22"/>
                <w:szCs w:val="22"/>
              </w:rPr>
            </w:pPr>
            <w:r w:rsidRPr="006D72C1">
              <w:rPr>
                <w:rFonts w:ascii="Book Antiqua" w:hAnsi="Book Antiqua" w:cs="Arial"/>
                <w:bCs/>
                <w:sz w:val="22"/>
                <w:szCs w:val="22"/>
              </w:rPr>
              <w:t>7, Institutional area, Lodhi Road, New Delhi-110003</w:t>
            </w:r>
          </w:p>
        </w:tc>
      </w:tr>
      <w:tr w:rsidR="00324CB9" w:rsidRPr="006D72C1" w14:paraId="0D12B3E4" w14:textId="77777777" w:rsidTr="00265864">
        <w:tc>
          <w:tcPr>
            <w:tcW w:w="1080" w:type="dxa"/>
            <w:tcBorders>
              <w:right w:val="single" w:sz="4" w:space="0" w:color="auto"/>
            </w:tcBorders>
          </w:tcPr>
          <w:p w14:paraId="125C4884" w14:textId="77777777" w:rsidR="00324CB9" w:rsidRPr="006D72C1" w:rsidRDefault="00324CB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6D72C1" w:rsidRDefault="00324CB9"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317F5739" w14:textId="77777777" w:rsidR="00324CB9" w:rsidRPr="006D72C1" w:rsidRDefault="00324CB9" w:rsidP="006D72C1">
            <w:pPr>
              <w:jc w:val="both"/>
              <w:rPr>
                <w:rFonts w:ascii="Book Antiqua" w:hAnsi="Book Antiqua" w:cs="Arial"/>
                <w:snapToGrid w:val="0"/>
                <w:sz w:val="22"/>
                <w:szCs w:val="22"/>
              </w:rPr>
            </w:pPr>
            <w:r w:rsidRPr="006D72C1">
              <w:rPr>
                <w:rFonts w:ascii="Book Antiqua" w:hAnsi="Book Antiqua" w:cs="Arial"/>
                <w:snapToGrid w:val="0"/>
                <w:sz w:val="22"/>
                <w:szCs w:val="22"/>
              </w:rPr>
              <w:t xml:space="preserve">The Employer is: </w:t>
            </w:r>
          </w:p>
          <w:p w14:paraId="7D41EC23" w14:textId="77777777" w:rsidR="00324CB9" w:rsidRPr="006D72C1" w:rsidRDefault="00324CB9" w:rsidP="006D72C1">
            <w:pPr>
              <w:jc w:val="both"/>
              <w:rPr>
                <w:rFonts w:ascii="Book Antiqua" w:hAnsi="Book Antiqua" w:cs="Arial"/>
                <w:snapToGrid w:val="0"/>
                <w:sz w:val="22"/>
                <w:szCs w:val="22"/>
              </w:rPr>
            </w:pPr>
          </w:p>
          <w:p w14:paraId="2DDBDDF3"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6DE8B2B"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28DCCF0"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14FBBE46" w14:textId="77777777" w:rsidR="003D31B8" w:rsidRPr="006D72C1" w:rsidRDefault="003D31B8" w:rsidP="006D72C1">
            <w:pPr>
              <w:rPr>
                <w:rFonts w:ascii="Book Antiqua" w:hAnsi="Book Antiqua" w:cstheme="minorHAnsi"/>
                <w:sz w:val="22"/>
                <w:szCs w:val="22"/>
                <w:lang w:val="en-GB"/>
              </w:rPr>
            </w:pPr>
          </w:p>
          <w:p w14:paraId="18BF47EB" w14:textId="77777777" w:rsidR="003D31B8" w:rsidRPr="006D72C1" w:rsidRDefault="003D31B8" w:rsidP="006D72C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1F67485E" w14:textId="77777777" w:rsidR="000B2BAC" w:rsidRDefault="000B2BAC" w:rsidP="006D72C1">
            <w:pPr>
              <w:jc w:val="both"/>
              <w:rPr>
                <w:rFonts w:ascii="Book Antiqua" w:hAnsi="Book Antiqua" w:cs="Arial"/>
                <w:sz w:val="22"/>
                <w:szCs w:val="22"/>
                <w:lang w:val="en-GB"/>
              </w:rPr>
            </w:pPr>
            <w:r w:rsidRPr="000B2BAC">
              <w:rPr>
                <w:rFonts w:ascii="Book Antiqua" w:hAnsi="Book Antiqua" w:cs="Arial"/>
                <w:sz w:val="22"/>
                <w:szCs w:val="22"/>
                <w:lang w:val="en-GB"/>
              </w:rPr>
              <w:t>Sr. GM/ Sr. DGM /Dy. Manager (CS-G5),</w:t>
            </w:r>
          </w:p>
          <w:p w14:paraId="59AE0566" w14:textId="77777777" w:rsidR="000B2BAC" w:rsidRPr="00BC1A57" w:rsidRDefault="000B2BAC" w:rsidP="000B2BAC">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0411EE6E" w14:textId="77777777" w:rsidR="000B2BAC" w:rsidRPr="00BC1A57" w:rsidRDefault="000B2BAC" w:rsidP="000B2BAC">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3EF4934E" w14:textId="77777777" w:rsidR="000B2BAC" w:rsidRPr="00BC1A57" w:rsidRDefault="000B2BAC" w:rsidP="000B2BAC">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1F9FCCD4" w14:textId="77777777" w:rsidR="000B2BAC" w:rsidRDefault="000B2BAC" w:rsidP="000B2BAC">
            <w:pPr>
              <w:ind w:left="1710" w:hanging="630"/>
              <w:jc w:val="both"/>
              <w:rPr>
                <w:rFonts w:ascii="Book Antiqua" w:hAnsi="Book Antiqua" w:cs="Arial"/>
                <w:sz w:val="22"/>
                <w:szCs w:val="22"/>
                <w:lang w:val="en-GB"/>
              </w:rPr>
            </w:pPr>
          </w:p>
          <w:p w14:paraId="363DD834" w14:textId="471C3165" w:rsidR="000B2BAC" w:rsidRPr="00BC1A57" w:rsidRDefault="00A21BE1" w:rsidP="000B2BAC">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r w:rsidR="000B2BAC" w:rsidRPr="00667F7E">
              <w:rPr>
                <w:rStyle w:val="Hyperlink"/>
                <w:rFonts w:ascii="Book Antiqua" w:hAnsi="Book Antiqua"/>
                <w:sz w:val="22"/>
                <w:szCs w:val="22"/>
                <w:lang w:val="en-GB"/>
              </w:rPr>
              <w:t>sunilsamuel@powergrid.in</w:t>
            </w:r>
            <w:r w:rsidR="000B2BAC" w:rsidRPr="00BC1A57">
              <w:rPr>
                <w:rStyle w:val="Hyperlink"/>
                <w:rFonts w:ascii="Book Antiqua" w:hAnsi="Book Antiqua" w:cs="Arial"/>
                <w:sz w:val="22"/>
                <w:szCs w:val="22"/>
                <w:lang w:val="en-GB"/>
              </w:rPr>
              <w:t>;</w:t>
            </w:r>
          </w:p>
          <w:p w14:paraId="7D9C14EF" w14:textId="624D3B5A" w:rsidR="000B2BAC" w:rsidRPr="00BC1A57" w:rsidRDefault="000B2BAC" w:rsidP="000B2BAC">
            <w:pPr>
              <w:jc w:val="both"/>
              <w:rPr>
                <w:rStyle w:val="Hyperlink"/>
                <w:rFonts w:ascii="Book Antiqua" w:hAnsi="Book Antiqua" w:cs="Arial"/>
                <w:sz w:val="22"/>
                <w:szCs w:val="22"/>
                <w:lang w:val="en-GB"/>
              </w:rPr>
            </w:pPr>
            <w:r>
              <w:rPr>
                <w:rFonts w:ascii="Book Antiqua" w:hAnsi="Book Antiqua" w:cs="Arial"/>
                <w:sz w:val="22"/>
                <w:szCs w:val="22"/>
              </w:rPr>
              <w:t xml:space="preserve">             </w:t>
            </w:r>
            <w:hyperlink r:id="rId12" w:history="1">
              <w:r w:rsidRPr="00B21D95">
                <w:rPr>
                  <w:rStyle w:val="Hyperlink"/>
                  <w:rFonts w:ascii="Book Antiqua" w:hAnsi="Book Antiqua" w:cs="Arial"/>
                  <w:sz w:val="22"/>
                  <w:szCs w:val="22"/>
                </w:rPr>
                <w:t>kumarnikhil@powergrid.in</w:t>
              </w:r>
            </w:hyperlink>
          </w:p>
          <w:p w14:paraId="219DACFA" w14:textId="77777777" w:rsidR="00324CB9" w:rsidRDefault="000B2BAC" w:rsidP="005214EB">
            <w:pPr>
              <w:jc w:val="both"/>
            </w:pPr>
            <w:r>
              <w:rPr>
                <w:rFonts w:ascii="Book Antiqua" w:hAnsi="Book Antiqua" w:cs="Arial"/>
                <w:snapToGrid w:val="0"/>
                <w:sz w:val="22"/>
                <w:szCs w:val="22"/>
              </w:rPr>
              <w:t xml:space="preserve">             </w:t>
            </w:r>
            <w:hyperlink r:id="rId13" w:history="1">
              <w:r w:rsidRPr="00B21D95">
                <w:rPr>
                  <w:rStyle w:val="Hyperlink"/>
                  <w:rFonts w:ascii="Book Antiqua" w:hAnsi="Book Antiqua" w:cs="Arial"/>
                  <w:snapToGrid w:val="0"/>
                  <w:sz w:val="22"/>
                  <w:szCs w:val="22"/>
                </w:rPr>
                <w:t>mittalpiyush@powergrid.in</w:t>
              </w:r>
            </w:hyperlink>
          </w:p>
          <w:p w14:paraId="06D3F961" w14:textId="5F9992B2" w:rsidR="005214EB" w:rsidRPr="005214EB" w:rsidRDefault="005214EB" w:rsidP="005214EB">
            <w:pPr>
              <w:jc w:val="both"/>
              <w:rPr>
                <w:rFonts w:ascii="Book Antiqua" w:hAnsi="Book Antiqua" w:cs="Arial"/>
                <w:snapToGrid w:val="0"/>
                <w:sz w:val="22"/>
                <w:szCs w:val="22"/>
              </w:rPr>
            </w:pPr>
          </w:p>
        </w:tc>
      </w:tr>
      <w:tr w:rsidR="00A73F5D" w:rsidRPr="006D72C1" w14:paraId="0CB0A7F1" w14:textId="77777777" w:rsidTr="00265864">
        <w:tc>
          <w:tcPr>
            <w:tcW w:w="1080" w:type="dxa"/>
            <w:tcBorders>
              <w:right w:val="single" w:sz="4" w:space="0" w:color="auto"/>
            </w:tcBorders>
          </w:tcPr>
          <w:p w14:paraId="0A6FDF9F" w14:textId="77777777" w:rsidR="00A73F5D" w:rsidRPr="006D72C1" w:rsidRDefault="00A73F5D" w:rsidP="00A73F5D">
            <w:pPr>
              <w:numPr>
                <w:ilvl w:val="0"/>
                <w:numId w:val="1"/>
              </w:numPr>
              <w:jc w:val="both"/>
              <w:rPr>
                <w:rFonts w:ascii="Book Antiqua" w:hAnsi="Book Antiqua" w:cs="Arial"/>
                <w:sz w:val="22"/>
                <w:szCs w:val="22"/>
              </w:rPr>
            </w:pPr>
          </w:p>
        </w:tc>
        <w:tc>
          <w:tcPr>
            <w:tcW w:w="1440" w:type="dxa"/>
            <w:tcBorders>
              <w:right w:val="single" w:sz="4" w:space="0" w:color="auto"/>
            </w:tcBorders>
          </w:tcPr>
          <w:p w14:paraId="00E28346" w14:textId="42AB062C" w:rsidR="00A73F5D" w:rsidRPr="00A73F5D" w:rsidRDefault="00A73F5D" w:rsidP="00A73F5D">
            <w:pPr>
              <w:jc w:val="both"/>
              <w:rPr>
                <w:rFonts w:ascii="Book Antiqua" w:hAnsi="Book Antiqua" w:cs="Arial"/>
                <w:sz w:val="22"/>
                <w:szCs w:val="22"/>
              </w:rPr>
            </w:pPr>
            <w:r w:rsidRPr="00A73F5D">
              <w:rPr>
                <w:rFonts w:ascii="Book Antiqua" w:hAnsi="Book Antiqua" w:cs="Arial"/>
                <w:sz w:val="22"/>
                <w:szCs w:val="22"/>
              </w:rPr>
              <w:t>ITB 1.1</w:t>
            </w:r>
          </w:p>
        </w:tc>
        <w:tc>
          <w:tcPr>
            <w:tcW w:w="7200" w:type="dxa"/>
            <w:tcBorders>
              <w:left w:val="single" w:sz="4" w:space="0" w:color="auto"/>
            </w:tcBorders>
          </w:tcPr>
          <w:p w14:paraId="36188BBE" w14:textId="77777777" w:rsidR="00A73F5D" w:rsidRPr="00A73F5D" w:rsidRDefault="00A73F5D" w:rsidP="00A73F5D">
            <w:pPr>
              <w:rPr>
                <w:rFonts w:ascii="Book Antiqua" w:hAnsi="Book Antiqua" w:cs="Arial"/>
                <w:sz w:val="22"/>
                <w:szCs w:val="22"/>
                <w:lang w:val="en-GB"/>
              </w:rPr>
            </w:pPr>
            <w:r w:rsidRPr="00A73F5D">
              <w:rPr>
                <w:rFonts w:ascii="Book Antiqua" w:hAnsi="Book Antiqua" w:cs="Arial"/>
                <w:sz w:val="22"/>
                <w:szCs w:val="22"/>
                <w:lang w:val="en-GB"/>
              </w:rPr>
              <w:t>Supplementing ITB 1.1 with the following:</w:t>
            </w:r>
          </w:p>
          <w:p w14:paraId="66B5D5FB" w14:textId="77777777" w:rsidR="00A73F5D" w:rsidRPr="00A73F5D" w:rsidRDefault="00A73F5D" w:rsidP="00A73F5D">
            <w:pPr>
              <w:rPr>
                <w:rFonts w:ascii="Book Antiqua" w:hAnsi="Book Antiqua" w:cs="Arial"/>
                <w:sz w:val="22"/>
                <w:szCs w:val="22"/>
              </w:rPr>
            </w:pPr>
          </w:p>
          <w:p w14:paraId="68DEF5D8" w14:textId="0B8BCA85" w:rsidR="00A73F5D" w:rsidRPr="00A73F5D" w:rsidRDefault="00A73F5D" w:rsidP="00A73F5D">
            <w:pPr>
              <w:jc w:val="both"/>
              <w:rPr>
                <w:rFonts w:ascii="Book Antiqua" w:hAnsi="Book Antiqua" w:cs="Arial"/>
                <w:sz w:val="22"/>
                <w:szCs w:val="22"/>
                <w:lang w:val="en-GB"/>
              </w:rPr>
            </w:pPr>
            <w:r w:rsidRPr="00A73F5D">
              <w:rPr>
                <w:rFonts w:ascii="Book Antiqua" w:hAnsi="Book Antiqua" w:cs="Arial"/>
                <w:snapToGrid w:val="0"/>
                <w:sz w:val="22"/>
                <w:szCs w:val="22"/>
              </w:rPr>
              <w:t xml:space="preserve">In respect of deposit work of </w:t>
            </w:r>
            <w:r w:rsidR="00D45972">
              <w:rPr>
                <w:rFonts w:ascii="Book Antiqua" w:hAnsi="Book Antiqua" w:cs="Arial"/>
                <w:snapToGrid w:val="0"/>
                <w:sz w:val="22"/>
                <w:szCs w:val="22"/>
              </w:rPr>
              <w:t>NTPC</w:t>
            </w:r>
            <w:r w:rsidRPr="00A73F5D">
              <w:rPr>
                <w:rFonts w:ascii="Book Antiqua" w:hAnsi="Book Antiqua" w:cs="Arial"/>
                <w:snapToGrid w:val="0"/>
                <w:sz w:val="22"/>
                <w:szCs w:val="22"/>
              </w:rPr>
              <w:t xml:space="preserve">, </w:t>
            </w:r>
            <w:r w:rsidRPr="00A73F5D">
              <w:rPr>
                <w:rFonts w:ascii="Book Antiqua" w:hAnsi="Book Antiqua" w:cs="Arial"/>
                <w:sz w:val="22"/>
                <w:szCs w:val="22"/>
                <w:lang w:val="en-GB"/>
              </w:rPr>
              <w:t>for the purpose of execution of the contract, the contractual activities shall be performed by the Employer “for and on behalf of the Owner” except in cases where the Owner itself is statutorily required to do so.</w:t>
            </w:r>
          </w:p>
          <w:p w14:paraId="4C8A3C61" w14:textId="77777777" w:rsidR="00A73F5D" w:rsidRPr="00A73F5D" w:rsidRDefault="00A73F5D" w:rsidP="00A73F5D">
            <w:pPr>
              <w:jc w:val="both"/>
              <w:rPr>
                <w:rFonts w:ascii="Book Antiqua" w:hAnsi="Book Antiqua" w:cs="Arial"/>
                <w:sz w:val="22"/>
                <w:szCs w:val="22"/>
                <w:lang w:val="en-GB"/>
              </w:rPr>
            </w:pPr>
          </w:p>
          <w:p w14:paraId="6E3B3811" w14:textId="6360B3E6" w:rsidR="00A73F5D" w:rsidRPr="00A73F5D" w:rsidRDefault="00A73F5D" w:rsidP="00A73F5D">
            <w:pPr>
              <w:jc w:val="both"/>
              <w:rPr>
                <w:rFonts w:ascii="Book Antiqua" w:hAnsi="Book Antiqua" w:cs="Arial"/>
                <w:sz w:val="22"/>
                <w:szCs w:val="22"/>
                <w:lang w:val="en-GB"/>
              </w:rPr>
            </w:pPr>
            <w:r w:rsidRPr="00A73F5D">
              <w:rPr>
                <w:rFonts w:ascii="Book Antiqua" w:hAnsi="Book Antiqua" w:cs="Arial"/>
                <w:sz w:val="22"/>
                <w:szCs w:val="22"/>
                <w:lang w:val="en-GB"/>
              </w:rPr>
              <w:t xml:space="preserve">All the payments to the Contractor shall be made by POWERGRID strictly out of the funds received from </w:t>
            </w:r>
            <w:r w:rsidR="00E14F85">
              <w:rPr>
                <w:rFonts w:ascii="Book Antiqua" w:hAnsi="Book Antiqua" w:cs="Arial"/>
                <w:sz w:val="22"/>
                <w:szCs w:val="22"/>
                <w:lang w:val="en-GB"/>
              </w:rPr>
              <w:t>NTPC</w:t>
            </w:r>
            <w:r w:rsidRPr="00A73F5D">
              <w:rPr>
                <w:rFonts w:ascii="Book Antiqua" w:hAnsi="Book Antiqua" w:cs="Arial"/>
                <w:sz w:val="22"/>
                <w:szCs w:val="22"/>
                <w:lang w:val="en-GB"/>
              </w:rPr>
              <w:t>.</w:t>
            </w:r>
          </w:p>
          <w:p w14:paraId="0CD2C3DD" w14:textId="77777777" w:rsidR="00A73F5D" w:rsidRPr="00A73F5D" w:rsidRDefault="00A73F5D" w:rsidP="00A73F5D">
            <w:pPr>
              <w:jc w:val="both"/>
              <w:rPr>
                <w:rFonts w:ascii="Book Antiqua" w:hAnsi="Book Antiqua" w:cs="Arial"/>
                <w:snapToGrid w:val="0"/>
                <w:sz w:val="22"/>
                <w:szCs w:val="22"/>
              </w:rPr>
            </w:pPr>
          </w:p>
        </w:tc>
      </w:tr>
      <w:tr w:rsidR="002E6649" w:rsidRPr="006D72C1" w14:paraId="003C55D1" w14:textId="77777777" w:rsidTr="00265864">
        <w:tc>
          <w:tcPr>
            <w:tcW w:w="1080" w:type="dxa"/>
            <w:tcBorders>
              <w:right w:val="single" w:sz="4" w:space="0" w:color="auto"/>
            </w:tcBorders>
          </w:tcPr>
          <w:p w14:paraId="0E0959D4" w14:textId="77777777" w:rsidR="002E6649" w:rsidRPr="006D72C1" w:rsidRDefault="002E6649" w:rsidP="002E6649">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2E6649" w:rsidRPr="002E6649" w:rsidRDefault="002E6649" w:rsidP="002E6649">
            <w:pPr>
              <w:jc w:val="both"/>
              <w:rPr>
                <w:rFonts w:ascii="Book Antiqua" w:hAnsi="Book Antiqua" w:cs="Arial"/>
                <w:sz w:val="22"/>
                <w:szCs w:val="22"/>
              </w:rPr>
            </w:pPr>
            <w:r w:rsidRPr="002E6649">
              <w:rPr>
                <w:rFonts w:ascii="Book Antiqua" w:hAnsi="Book Antiqua" w:cs="Arial"/>
                <w:sz w:val="22"/>
                <w:szCs w:val="22"/>
              </w:rPr>
              <w:t>ITB 2.1, 2.2, 2.3 &amp; 3.2</w:t>
            </w:r>
          </w:p>
        </w:tc>
        <w:tc>
          <w:tcPr>
            <w:tcW w:w="7200" w:type="dxa"/>
            <w:tcBorders>
              <w:left w:val="single" w:sz="4" w:space="0" w:color="auto"/>
            </w:tcBorders>
          </w:tcPr>
          <w:p w14:paraId="694B139D" w14:textId="41A6C217" w:rsidR="002E6649" w:rsidRPr="002E6649" w:rsidRDefault="002E6649" w:rsidP="002E6649">
            <w:pPr>
              <w:rPr>
                <w:rFonts w:ascii="Book Antiqua" w:hAnsi="Book Antiqua" w:cs="Arial"/>
                <w:sz w:val="22"/>
                <w:szCs w:val="22"/>
                <w:lang w:val="en-GB"/>
              </w:rPr>
            </w:pPr>
            <w:r w:rsidRPr="002E6649">
              <w:rPr>
                <w:rFonts w:ascii="Book Antiqua" w:hAnsi="Book Antiqua" w:cs="Arial"/>
                <w:sz w:val="22"/>
                <w:szCs w:val="22"/>
              </w:rPr>
              <w:t>Replace the word “Employer” with “Employer/Owner’.</w:t>
            </w:r>
          </w:p>
        </w:tc>
      </w:tr>
      <w:tr w:rsidR="003D31B8" w:rsidRPr="006D72C1" w14:paraId="368A1A2F" w14:textId="77777777" w:rsidTr="00265864">
        <w:tc>
          <w:tcPr>
            <w:tcW w:w="1080" w:type="dxa"/>
            <w:tcBorders>
              <w:right w:val="single" w:sz="4" w:space="0" w:color="auto"/>
            </w:tcBorders>
          </w:tcPr>
          <w:p w14:paraId="218BE767"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2.1</w:t>
            </w:r>
          </w:p>
        </w:tc>
        <w:tc>
          <w:tcPr>
            <w:tcW w:w="7200" w:type="dxa"/>
            <w:tcBorders>
              <w:left w:val="single" w:sz="4" w:space="0" w:color="auto"/>
            </w:tcBorders>
          </w:tcPr>
          <w:p w14:paraId="401A3DD5" w14:textId="77777777" w:rsidR="003D31B8" w:rsidRPr="006D72C1" w:rsidRDefault="003D31B8" w:rsidP="006D72C1">
            <w:pPr>
              <w:pStyle w:val="Default"/>
              <w:jc w:val="both"/>
              <w:rPr>
                <w:rFonts w:cs="Arial"/>
                <w:b/>
                <w:bCs/>
                <w:sz w:val="22"/>
                <w:szCs w:val="22"/>
              </w:rPr>
            </w:pPr>
            <w:r w:rsidRPr="006D72C1">
              <w:rPr>
                <w:rFonts w:cs="Arial"/>
                <w:b/>
                <w:bCs/>
                <w:sz w:val="22"/>
                <w:szCs w:val="22"/>
              </w:rPr>
              <w:t>Replace ITB 2.1 with following:</w:t>
            </w:r>
          </w:p>
          <w:p w14:paraId="49C2E7B3" w14:textId="77777777" w:rsidR="003D31B8" w:rsidRPr="006D72C1" w:rsidRDefault="003D31B8" w:rsidP="006D72C1">
            <w:pPr>
              <w:pStyle w:val="Default"/>
              <w:jc w:val="both"/>
              <w:rPr>
                <w:rFonts w:cs="Arial"/>
                <w:sz w:val="22"/>
                <w:szCs w:val="22"/>
              </w:rPr>
            </w:pPr>
          </w:p>
          <w:p w14:paraId="553F9744" w14:textId="704D63A9" w:rsidR="003D31B8" w:rsidRPr="006D72C1" w:rsidRDefault="00326744" w:rsidP="006D72C1">
            <w:pPr>
              <w:pStyle w:val="Default"/>
              <w:jc w:val="both"/>
              <w:rPr>
                <w:rFonts w:cs="Arial"/>
                <w:sz w:val="22"/>
                <w:szCs w:val="22"/>
              </w:rPr>
            </w:pPr>
            <w:r w:rsidRPr="006D72C1">
              <w:rPr>
                <w:rFonts w:cs="Arial"/>
                <w:sz w:val="22"/>
                <w:szCs w:val="22"/>
              </w:rPr>
              <w:t>This Invitation for Bids, issued by the Employer is open to all firms including company(</w:t>
            </w:r>
            <w:proofErr w:type="spellStart"/>
            <w:r w:rsidRPr="006D72C1">
              <w:rPr>
                <w:rFonts w:cs="Arial"/>
                <w:sz w:val="22"/>
                <w:szCs w:val="22"/>
              </w:rPr>
              <w:t>ies</w:t>
            </w:r>
            <w:proofErr w:type="spellEnd"/>
            <w:r w:rsidRPr="006D72C1">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6D72C1">
              <w:rPr>
                <w:rFonts w:cs="Arial"/>
                <w:sz w:val="22"/>
                <w:szCs w:val="22"/>
              </w:rPr>
              <w:t>.</w:t>
            </w:r>
          </w:p>
          <w:p w14:paraId="039AF25C" w14:textId="77777777" w:rsidR="003D31B8" w:rsidRPr="006D72C1" w:rsidRDefault="003D31B8" w:rsidP="006D72C1">
            <w:pPr>
              <w:pStyle w:val="Default"/>
              <w:jc w:val="both"/>
              <w:rPr>
                <w:rFonts w:cs="Arial"/>
                <w:sz w:val="22"/>
                <w:szCs w:val="22"/>
              </w:rPr>
            </w:pPr>
          </w:p>
          <w:p w14:paraId="6A50610D" w14:textId="77777777" w:rsidR="003D31B8" w:rsidRPr="006D72C1" w:rsidRDefault="003D31B8" w:rsidP="006D72C1">
            <w:pPr>
              <w:pStyle w:val="Heading1"/>
              <w:jc w:val="both"/>
              <w:rPr>
                <w:rFonts w:cs="Arial"/>
                <w:b w:val="0"/>
                <w:bCs w:val="0"/>
                <w:color w:val="000000"/>
                <w:lang w:bidi="hi-IN"/>
              </w:rPr>
            </w:pPr>
            <w:r w:rsidRPr="006D72C1">
              <w:rPr>
                <w:rFonts w:cs="Arial"/>
                <w:b w:val="0"/>
                <w:bCs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6D72C1" w:rsidRDefault="003D31B8" w:rsidP="006D72C1">
            <w:pPr>
              <w:rPr>
                <w:rFonts w:ascii="Book Antiqua" w:hAnsi="Book Antiqua" w:cs="Arial"/>
                <w:sz w:val="22"/>
                <w:szCs w:val="22"/>
                <w:lang w:bidi="hi-IN"/>
              </w:rPr>
            </w:pPr>
          </w:p>
          <w:p w14:paraId="5512E1FD" w14:textId="77777777" w:rsidR="003D31B8" w:rsidRPr="006D72C1" w:rsidRDefault="003D31B8" w:rsidP="006D72C1">
            <w:pPr>
              <w:pStyle w:val="Default"/>
              <w:jc w:val="both"/>
              <w:rPr>
                <w:rFonts w:cs="Arial"/>
                <w:sz w:val="22"/>
                <w:szCs w:val="22"/>
              </w:rPr>
            </w:pPr>
            <w:r w:rsidRPr="006D72C1">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6D72C1" w:rsidRDefault="003D31B8" w:rsidP="006D72C1">
            <w:pPr>
              <w:pStyle w:val="Default"/>
              <w:jc w:val="both"/>
              <w:rPr>
                <w:rFonts w:cs="Arial"/>
                <w:b/>
                <w:sz w:val="22"/>
                <w:szCs w:val="22"/>
              </w:rPr>
            </w:pPr>
          </w:p>
          <w:p w14:paraId="201D3BB1" w14:textId="77777777" w:rsidR="003D31B8" w:rsidRPr="006D72C1" w:rsidRDefault="003D31B8" w:rsidP="006D72C1">
            <w:pPr>
              <w:pStyle w:val="Default"/>
              <w:jc w:val="both"/>
              <w:rPr>
                <w:rFonts w:cs="Arial"/>
                <w:bCs/>
                <w:sz w:val="22"/>
                <w:szCs w:val="22"/>
              </w:rPr>
            </w:pPr>
            <w:r w:rsidRPr="006D72C1">
              <w:rPr>
                <w:rFonts w:cs="Arial"/>
                <w:bCs/>
                <w:sz w:val="22"/>
                <w:szCs w:val="22"/>
              </w:rPr>
              <w:t>For the aforesaid purpose,</w:t>
            </w:r>
          </w:p>
          <w:p w14:paraId="1C87BD3C" w14:textId="77777777" w:rsidR="003D31B8" w:rsidRPr="006D72C1" w:rsidRDefault="003D31B8" w:rsidP="006D72C1">
            <w:pPr>
              <w:pStyle w:val="Default"/>
              <w:jc w:val="both"/>
              <w:rPr>
                <w:rFonts w:cs="Arial"/>
                <w:bCs/>
                <w:sz w:val="22"/>
                <w:szCs w:val="22"/>
              </w:rPr>
            </w:pPr>
          </w:p>
          <w:p w14:paraId="1E7368A9"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6D72C1">
              <w:rPr>
                <w:rFonts w:cs="Arial"/>
                <w:bCs/>
                <w:sz w:val="22"/>
                <w:szCs w:val="22"/>
              </w:rPr>
              <w:t>persons</w:t>
            </w:r>
            <w:proofErr w:type="gramEnd"/>
            <w:r w:rsidRPr="006D72C1">
              <w:rPr>
                <w:rFonts w:cs="Arial"/>
                <w:bCs/>
                <w:sz w:val="22"/>
                <w:szCs w:val="22"/>
              </w:rPr>
              <w:t xml:space="preserve"> not falling in any of the descriptions of bidders stated hereinbefore, including any agency branch or office controlled by such person, participating in a procurement process</w:t>
            </w:r>
          </w:p>
          <w:p w14:paraId="4C82E845" w14:textId="77777777" w:rsidR="003D31B8" w:rsidRPr="006D72C1" w:rsidRDefault="003D31B8" w:rsidP="006D72C1">
            <w:pPr>
              <w:pStyle w:val="Default"/>
              <w:ind w:left="876"/>
              <w:jc w:val="both"/>
              <w:rPr>
                <w:rFonts w:cs="Arial"/>
                <w:bCs/>
                <w:sz w:val="22"/>
                <w:szCs w:val="22"/>
              </w:rPr>
            </w:pPr>
          </w:p>
          <w:p w14:paraId="551586D7"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subsidiary of an entity incorporated, established or registered in such a country; or</w:t>
            </w:r>
          </w:p>
          <w:p w14:paraId="32B81DD9"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0AC3F3A2"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3D31B8" w:rsidRPr="006D72C1" w:rsidRDefault="003D31B8" w:rsidP="006D72C1">
            <w:pPr>
              <w:pStyle w:val="Default"/>
              <w:ind w:left="1236"/>
              <w:jc w:val="both"/>
              <w:rPr>
                <w:rFonts w:cs="Arial"/>
                <w:bCs/>
                <w:sz w:val="22"/>
                <w:szCs w:val="22"/>
              </w:rPr>
            </w:pPr>
          </w:p>
          <w:p w14:paraId="0F0EAE63" w14:textId="77777777" w:rsidR="003D31B8" w:rsidRPr="006D72C1" w:rsidRDefault="003D31B8" w:rsidP="006D72C1">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3D31B8" w:rsidRPr="006D72C1" w:rsidRDefault="003D31B8" w:rsidP="006D72C1">
            <w:pPr>
              <w:pStyle w:val="Default"/>
              <w:ind w:left="876" w:hanging="534"/>
              <w:jc w:val="both"/>
              <w:rPr>
                <w:rFonts w:cs="Arial"/>
                <w:bCs/>
                <w:sz w:val="22"/>
                <w:szCs w:val="22"/>
              </w:rPr>
            </w:pPr>
          </w:p>
          <w:p w14:paraId="064B99E6" w14:textId="77777777" w:rsidR="003D31B8" w:rsidRPr="006D72C1" w:rsidRDefault="003D31B8" w:rsidP="006D72C1">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6D72C1" w:rsidRDefault="003D31B8" w:rsidP="006D72C1">
            <w:pPr>
              <w:pStyle w:val="Default"/>
              <w:ind w:left="1097"/>
              <w:jc w:val="both"/>
              <w:rPr>
                <w:rFonts w:cs="Arial"/>
                <w:bCs/>
                <w:sz w:val="22"/>
                <w:szCs w:val="22"/>
              </w:rPr>
            </w:pPr>
          </w:p>
          <w:p w14:paraId="62E01037" w14:textId="77777777" w:rsidR="003D31B8" w:rsidRPr="006D72C1" w:rsidRDefault="003D31B8" w:rsidP="006D72C1">
            <w:pPr>
              <w:pStyle w:val="Default"/>
              <w:jc w:val="both"/>
              <w:rPr>
                <w:rFonts w:cs="Arial"/>
                <w:bCs/>
                <w:sz w:val="22"/>
                <w:szCs w:val="22"/>
              </w:rPr>
            </w:pPr>
            <w:r w:rsidRPr="006D72C1">
              <w:rPr>
                <w:rFonts w:cs="Arial"/>
                <w:bCs/>
                <w:sz w:val="22"/>
                <w:szCs w:val="22"/>
              </w:rPr>
              <w:t>Explanation-</w:t>
            </w:r>
          </w:p>
          <w:p w14:paraId="48DB00FF"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6D72C1" w:rsidRDefault="003D31B8" w:rsidP="006D72C1">
            <w:pPr>
              <w:pStyle w:val="Default"/>
              <w:ind w:left="1080"/>
              <w:jc w:val="both"/>
              <w:rPr>
                <w:rFonts w:cs="Arial"/>
                <w:bCs/>
                <w:sz w:val="22"/>
                <w:szCs w:val="22"/>
              </w:rPr>
            </w:pPr>
          </w:p>
          <w:p w14:paraId="05CF16D6"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6D72C1" w:rsidRDefault="003D31B8" w:rsidP="006D72C1">
            <w:pPr>
              <w:pStyle w:val="Default"/>
              <w:ind w:left="720"/>
              <w:jc w:val="both"/>
              <w:rPr>
                <w:rFonts w:cs="Arial"/>
                <w:bCs/>
                <w:sz w:val="22"/>
                <w:szCs w:val="22"/>
              </w:rPr>
            </w:pPr>
          </w:p>
          <w:p w14:paraId="7B369AFB"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6D72C1" w:rsidRDefault="003D31B8" w:rsidP="006D72C1">
            <w:pPr>
              <w:pStyle w:val="ListParagraph"/>
              <w:rPr>
                <w:rFonts w:ascii="Book Antiqua" w:hAnsi="Book Antiqua" w:cs="Arial"/>
                <w:bCs/>
                <w:sz w:val="22"/>
                <w:szCs w:val="22"/>
              </w:rPr>
            </w:pPr>
          </w:p>
          <w:p w14:paraId="7107B59C"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6D72C1" w:rsidRDefault="003D31B8" w:rsidP="006D72C1">
            <w:pPr>
              <w:pStyle w:val="ListParagraph"/>
              <w:rPr>
                <w:rFonts w:ascii="Book Antiqua" w:hAnsi="Book Antiqua" w:cs="Arial"/>
                <w:bCs/>
                <w:sz w:val="22"/>
                <w:szCs w:val="22"/>
              </w:rPr>
            </w:pPr>
          </w:p>
          <w:p w14:paraId="558A8032"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6D72C1" w:rsidRDefault="003D31B8" w:rsidP="006D72C1">
            <w:pPr>
              <w:pStyle w:val="Default"/>
              <w:ind w:left="720"/>
              <w:jc w:val="both"/>
              <w:rPr>
                <w:rFonts w:cs="Arial"/>
                <w:bCs/>
                <w:sz w:val="22"/>
                <w:szCs w:val="22"/>
              </w:rPr>
            </w:pPr>
          </w:p>
          <w:p w14:paraId="5FA89C94" w14:textId="77777777" w:rsidR="003D31B8" w:rsidRPr="006D72C1" w:rsidRDefault="003D31B8" w:rsidP="006D72C1">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3D31B8" w:rsidRPr="006D72C1" w:rsidRDefault="003D31B8" w:rsidP="006D72C1">
            <w:pPr>
              <w:pStyle w:val="Default"/>
              <w:jc w:val="both"/>
              <w:rPr>
                <w:rFonts w:cs="Arial"/>
                <w:b/>
                <w:sz w:val="22"/>
                <w:szCs w:val="22"/>
              </w:rPr>
            </w:pPr>
          </w:p>
          <w:p w14:paraId="26CED7F4" w14:textId="77777777" w:rsidR="003D31B8" w:rsidRPr="006D72C1" w:rsidRDefault="003D31B8" w:rsidP="006D72C1">
            <w:pPr>
              <w:pStyle w:val="Default"/>
              <w:jc w:val="both"/>
              <w:rPr>
                <w:rFonts w:cs="Arial"/>
                <w:bCs/>
                <w:sz w:val="22"/>
                <w:szCs w:val="22"/>
              </w:rPr>
            </w:pPr>
            <w:r w:rsidRPr="006D72C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6D72C1" w:rsidRDefault="003D31B8" w:rsidP="006D72C1">
            <w:pPr>
              <w:pStyle w:val="Default"/>
              <w:jc w:val="both"/>
              <w:rPr>
                <w:rFonts w:cs="Arial"/>
                <w:b/>
                <w:sz w:val="22"/>
                <w:szCs w:val="22"/>
              </w:rPr>
            </w:pPr>
          </w:p>
          <w:p w14:paraId="65475001" w14:textId="77777777" w:rsidR="003D31B8" w:rsidRPr="006D72C1" w:rsidRDefault="003D31B8" w:rsidP="006D72C1">
            <w:pPr>
              <w:pStyle w:val="Default"/>
              <w:jc w:val="both"/>
              <w:rPr>
                <w:rFonts w:cs="Arial"/>
                <w:bCs/>
                <w:sz w:val="22"/>
                <w:szCs w:val="22"/>
              </w:rPr>
            </w:pPr>
            <w:r w:rsidRPr="006D72C1">
              <w:rPr>
                <w:rFonts w:cs="Arial"/>
                <w:bCs/>
                <w:sz w:val="22"/>
                <w:szCs w:val="22"/>
              </w:rPr>
              <w:t>The Bidder shall in its bid submit a certificate in compliance to DoE order as per the given format.</w:t>
            </w:r>
          </w:p>
          <w:p w14:paraId="7BD5215C" w14:textId="77777777" w:rsidR="003D31B8" w:rsidRPr="006D72C1" w:rsidRDefault="003D31B8" w:rsidP="006D72C1">
            <w:pPr>
              <w:pStyle w:val="Default"/>
              <w:jc w:val="both"/>
              <w:rPr>
                <w:rFonts w:cs="Arial"/>
                <w:sz w:val="22"/>
                <w:szCs w:val="22"/>
              </w:rPr>
            </w:pPr>
          </w:p>
          <w:p w14:paraId="3A6DAEF3" w14:textId="77777777" w:rsidR="003D31B8" w:rsidRPr="006D72C1" w:rsidRDefault="003D31B8" w:rsidP="006D72C1">
            <w:pPr>
              <w:pStyle w:val="Default"/>
              <w:jc w:val="both"/>
              <w:rPr>
                <w:rFonts w:cs="Arial"/>
                <w:bCs/>
                <w:color w:val="auto"/>
                <w:sz w:val="22"/>
                <w:szCs w:val="22"/>
              </w:rPr>
            </w:pPr>
            <w:r w:rsidRPr="006D72C1">
              <w:rPr>
                <w:rFonts w:cs="Arial"/>
                <w:bCs/>
                <w:sz w:val="22"/>
                <w:szCs w:val="22"/>
              </w:rPr>
              <w:lastRenderedPageBreak/>
              <w:t>Further, the firm has to be a ‘</w:t>
            </w:r>
            <w:r w:rsidRPr="006D72C1">
              <w:rPr>
                <w:rFonts w:cs="Arial"/>
                <w:b/>
                <w:sz w:val="22"/>
                <w:szCs w:val="22"/>
              </w:rPr>
              <w:t>Class-I local supplier’</w:t>
            </w:r>
            <w:r w:rsidRPr="006D72C1">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6D72C1">
              <w:rPr>
                <w:rFonts w:cs="Arial"/>
                <w:bCs/>
                <w:sz w:val="22"/>
                <w:szCs w:val="22"/>
              </w:rPr>
              <w:t>MoP</w:t>
            </w:r>
            <w:proofErr w:type="spellEnd"/>
            <w:r w:rsidRPr="006D72C1">
              <w:rPr>
                <w:rFonts w:cs="Arial"/>
                <w:bCs/>
                <w:sz w:val="22"/>
                <w:szCs w:val="22"/>
              </w:rPr>
              <w:t xml:space="preserve"> Order)  and subsequent </w:t>
            </w:r>
            <w:r w:rsidRPr="006D72C1">
              <w:rPr>
                <w:rFonts w:cs="Arial"/>
                <w:bCs/>
                <w:color w:val="auto"/>
                <w:sz w:val="22"/>
                <w:szCs w:val="22"/>
              </w:rPr>
              <w:t>modifications/amendments if any.</w:t>
            </w:r>
          </w:p>
          <w:p w14:paraId="1CDD62BE" w14:textId="77777777" w:rsidR="003D31B8" w:rsidRPr="006D72C1" w:rsidRDefault="003D31B8" w:rsidP="006D72C1">
            <w:pPr>
              <w:pStyle w:val="Default"/>
              <w:jc w:val="both"/>
              <w:rPr>
                <w:rFonts w:cs="Arial"/>
                <w:b/>
                <w:sz w:val="22"/>
                <w:szCs w:val="22"/>
              </w:rPr>
            </w:pPr>
          </w:p>
          <w:p w14:paraId="4F72868A" w14:textId="0AD4A5C8" w:rsidR="003D31B8" w:rsidRDefault="003D31B8" w:rsidP="006D72C1">
            <w:pPr>
              <w:pStyle w:val="Default"/>
              <w:jc w:val="both"/>
              <w:rPr>
                <w:rFonts w:cs="Arial"/>
                <w:b/>
                <w:sz w:val="22"/>
                <w:szCs w:val="22"/>
              </w:rPr>
            </w:pPr>
            <w:r w:rsidRPr="006D72C1">
              <w:rPr>
                <w:rFonts w:cs="Arial"/>
                <w:b/>
                <w:sz w:val="22"/>
                <w:szCs w:val="22"/>
              </w:rPr>
              <w:t xml:space="preserve">Presently, the local content requirement to categorize a supplier as ‘Class-I local supplier’ is minimum 60%. </w:t>
            </w:r>
          </w:p>
          <w:p w14:paraId="1AE88DC6" w14:textId="77777777" w:rsidR="00D241E4" w:rsidRPr="006D72C1" w:rsidRDefault="00D241E4" w:rsidP="006D72C1">
            <w:pPr>
              <w:pStyle w:val="Default"/>
              <w:jc w:val="both"/>
              <w:rPr>
                <w:rFonts w:cs="Arial"/>
                <w:b/>
                <w:sz w:val="22"/>
                <w:szCs w:val="22"/>
              </w:rPr>
            </w:pPr>
          </w:p>
          <w:p w14:paraId="77A04EFF" w14:textId="77777777" w:rsidR="003D31B8" w:rsidRPr="006D72C1" w:rsidRDefault="003D31B8" w:rsidP="006D72C1">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5C0377EF" w14:textId="77777777" w:rsidR="003D31B8" w:rsidRPr="006D72C1" w:rsidRDefault="003D31B8" w:rsidP="006D72C1">
            <w:pPr>
              <w:pStyle w:val="Default"/>
              <w:jc w:val="both"/>
              <w:rPr>
                <w:rFonts w:cs="Arial"/>
                <w:sz w:val="22"/>
                <w:szCs w:val="22"/>
              </w:rPr>
            </w:pPr>
          </w:p>
          <w:p w14:paraId="0C1CE9DD" w14:textId="77777777" w:rsidR="003D31B8" w:rsidRPr="006D72C1" w:rsidRDefault="003D31B8" w:rsidP="006D72C1">
            <w:pPr>
              <w:pStyle w:val="Default"/>
              <w:jc w:val="both"/>
              <w:rPr>
                <w:rFonts w:cs="Arial"/>
                <w:bCs/>
                <w:color w:val="auto"/>
                <w:sz w:val="22"/>
                <w:szCs w:val="22"/>
              </w:rPr>
            </w:pPr>
            <w:r w:rsidRPr="006D72C1">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6D72C1" w:rsidRDefault="003D31B8" w:rsidP="006D72C1">
            <w:pPr>
              <w:pStyle w:val="Default"/>
              <w:jc w:val="both"/>
              <w:rPr>
                <w:rFonts w:cs="Arial"/>
                <w:sz w:val="22"/>
                <w:szCs w:val="22"/>
              </w:rPr>
            </w:pPr>
          </w:p>
          <w:p w14:paraId="79508B39" w14:textId="77777777" w:rsidR="003D31B8" w:rsidRPr="006D72C1" w:rsidRDefault="003D31B8" w:rsidP="006D72C1">
            <w:pPr>
              <w:pStyle w:val="Default"/>
              <w:jc w:val="both"/>
              <w:rPr>
                <w:rFonts w:cs="Arial"/>
                <w:bCs/>
                <w:sz w:val="22"/>
                <w:szCs w:val="22"/>
              </w:rPr>
            </w:pPr>
            <w:r w:rsidRPr="006D72C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6D72C1" w:rsidRDefault="003D31B8" w:rsidP="006D72C1">
            <w:pPr>
              <w:pStyle w:val="Default"/>
              <w:jc w:val="both"/>
              <w:rPr>
                <w:rFonts w:cs="Arial"/>
                <w:bCs/>
                <w:sz w:val="22"/>
                <w:szCs w:val="22"/>
              </w:rPr>
            </w:pPr>
          </w:p>
          <w:p w14:paraId="11C25127" w14:textId="77777777" w:rsidR="003D31B8" w:rsidRPr="006D72C1" w:rsidRDefault="003D31B8" w:rsidP="006D72C1">
            <w:pPr>
              <w:pStyle w:val="paragraph"/>
              <w:spacing w:before="0" w:beforeAutospacing="0" w:after="0" w:afterAutospacing="0"/>
              <w:jc w:val="both"/>
              <w:textAlignment w:val="baseline"/>
              <w:rPr>
                <w:rStyle w:val="eop"/>
                <w:rFonts w:ascii="Book Antiqua" w:hAnsi="Book Antiqua" w:cs="Segoe UI"/>
                <w:color w:val="000000"/>
                <w:sz w:val="22"/>
                <w:szCs w:val="22"/>
              </w:rPr>
            </w:pPr>
            <w:r w:rsidRPr="006D72C1">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6D72C1">
              <w:rPr>
                <w:rStyle w:val="eop"/>
                <w:rFonts w:ascii="Book Antiqua" w:hAnsi="Book Antiqua" w:cs="Segoe UI"/>
                <w:color w:val="000000"/>
                <w:sz w:val="22"/>
                <w:szCs w:val="22"/>
              </w:rPr>
              <w:t> </w:t>
            </w:r>
          </w:p>
          <w:p w14:paraId="66B00E25" w14:textId="77777777" w:rsidR="003D31B8" w:rsidRPr="006D72C1"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6D72C1" w14:paraId="107A234F"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Event </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Period for which bid(s) shall be considered as non-responsive/ not eligible</w:t>
                  </w:r>
                  <w:r w:rsidRPr="006D72C1">
                    <w:rPr>
                      <w:rStyle w:val="eop"/>
                      <w:rFonts w:ascii="Book Antiqua" w:hAnsi="Book Antiqua"/>
                      <w:sz w:val="22"/>
                      <w:szCs w:val="22"/>
                    </w:rPr>
                    <w:t> </w:t>
                  </w:r>
                </w:p>
              </w:tc>
            </w:tr>
            <w:tr w:rsidR="003D31B8" w:rsidRPr="006D72C1" w14:paraId="3903FC2C"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Termination</w:t>
                  </w:r>
                  <w:r w:rsidRPr="006D72C1">
                    <w:rPr>
                      <w:rStyle w:val="normaltextrun"/>
                      <w:rFonts w:ascii="Book Antiqua" w:hAnsi="Book Antiqua"/>
                      <w:b/>
                      <w:bCs/>
                      <w:i/>
                      <w:iCs/>
                      <w:sz w:val="22"/>
                      <w:szCs w:val="22"/>
                      <w:vertAlign w:val="superscript"/>
                      <w:lang w:val="en-US"/>
                    </w:rPr>
                    <w:t>#</w:t>
                  </w:r>
                  <w:r w:rsidRPr="006D72C1">
                    <w:rPr>
                      <w:rStyle w:val="normaltextrun"/>
                      <w:rFonts w:ascii="Book Antiqua" w:hAnsi="Book Antiqua"/>
                      <w:i/>
                      <w:iCs/>
                      <w:sz w:val="22"/>
                      <w:szCs w:val="22"/>
                      <w:lang w:val="en-US"/>
                    </w:rPr>
                    <w:t xml:space="preserve"> of Contract due to Contractor’s default</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5A56E847"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Encashment of CPG due to non-performance</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1993524B"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Repeated failure of major Equipment while in service </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077C00B8"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Substantial portion of works (more than 50% of the Contract*) is sub-contracted, under an existing Contract</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31CA93BD"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1 year</w:t>
                  </w:r>
                  <w:r w:rsidRPr="006D72C1">
                    <w:rPr>
                      <w:rStyle w:val="eop"/>
                      <w:rFonts w:ascii="Book Antiqua" w:hAnsi="Book Antiqua"/>
                      <w:sz w:val="22"/>
                      <w:szCs w:val="22"/>
                    </w:rPr>
                    <w:t> </w:t>
                  </w:r>
                </w:p>
              </w:tc>
            </w:tr>
            <w:tr w:rsidR="003D31B8" w:rsidRPr="006D72C1" w14:paraId="1C55FBD5" w14:textId="77777777" w:rsidTr="004C1F19">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6D72C1" w:rsidRDefault="003D31B8" w:rsidP="006D72C1">
                  <w:pPr>
                    <w:pStyle w:val="paragraph"/>
                    <w:spacing w:before="0" w:beforeAutospacing="0" w:after="0" w:afterAutospacing="0"/>
                    <w:jc w:val="center"/>
                    <w:textAlignment w:val="baseline"/>
                    <w:rPr>
                      <w:rFonts w:ascii="Book Antiqua" w:hAnsi="Book Antiqua"/>
                      <w:sz w:val="22"/>
                      <w:szCs w:val="22"/>
                    </w:rPr>
                  </w:pPr>
                  <w:r w:rsidRPr="006D72C1">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6D72C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6D72C1" w:rsidRDefault="003D31B8" w:rsidP="006D72C1">
                  <w:pPr>
                    <w:pStyle w:val="paragraph"/>
                    <w:spacing w:before="0" w:beforeAutospacing="0" w:after="0" w:afterAutospacing="0"/>
                    <w:ind w:left="16" w:right="90"/>
                    <w:jc w:val="both"/>
                    <w:textAlignment w:val="baseline"/>
                    <w:rPr>
                      <w:rFonts w:ascii="Book Antiqua" w:hAnsi="Book Antiqua"/>
                      <w:sz w:val="22"/>
                      <w:szCs w:val="22"/>
                    </w:rPr>
                  </w:pPr>
                  <w:r w:rsidRPr="006D72C1">
                    <w:rPr>
                      <w:rStyle w:val="normaltextrun"/>
                      <w:rFonts w:ascii="Book Antiqua" w:hAnsi="Book Antiqua"/>
                      <w:i/>
                      <w:iCs/>
                      <w:sz w:val="22"/>
                      <w:szCs w:val="22"/>
                      <w:lang w:val="en-US"/>
                    </w:rPr>
                    <w:t>Till the firm comes out of Resolution process</w:t>
                  </w:r>
                  <w:r w:rsidRPr="006D72C1">
                    <w:rPr>
                      <w:rStyle w:val="eop"/>
                      <w:rFonts w:ascii="Book Antiqua" w:hAnsi="Book Antiqua"/>
                      <w:sz w:val="22"/>
                      <w:szCs w:val="22"/>
                    </w:rPr>
                    <w:t> </w:t>
                  </w:r>
                </w:p>
              </w:tc>
            </w:tr>
          </w:tbl>
          <w:p w14:paraId="29AACB9C" w14:textId="77777777" w:rsidR="003D31B8" w:rsidRPr="006D72C1"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1851E01D" w14:textId="77777777" w:rsidR="003D31B8" w:rsidRPr="006D72C1" w:rsidRDefault="003D31B8" w:rsidP="006D72C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6D72C1">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6D72C1" w:rsidRDefault="003D31B8" w:rsidP="006D72C1">
            <w:pPr>
              <w:pStyle w:val="paragraph"/>
              <w:ind w:right="30"/>
              <w:jc w:val="both"/>
              <w:textAlignment w:val="baseline"/>
              <w:rPr>
                <w:rStyle w:val="normaltextrun"/>
                <w:rFonts w:ascii="Book Antiqua" w:hAnsi="Book Antiqua" w:cs="Segoe UI"/>
                <w:b/>
                <w:bCs/>
                <w:i/>
                <w:iCs/>
                <w:sz w:val="22"/>
                <w:szCs w:val="22"/>
                <w:lang w:val="en-US"/>
              </w:rPr>
            </w:pPr>
            <w:r w:rsidRPr="006D72C1">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6D72C1"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normaltextrun"/>
                <w:rFonts w:ascii="Book Antiqua" w:hAnsi="Book Antiqua" w:cs="Segoe UI"/>
                <w:b/>
                <w:bCs/>
                <w:i/>
                <w:iCs/>
                <w:sz w:val="22"/>
                <w:szCs w:val="22"/>
                <w:lang w:val="en-US"/>
              </w:rPr>
              <w:t>*</w:t>
            </w:r>
            <w:r w:rsidRPr="006D72C1">
              <w:rPr>
                <w:rStyle w:val="normaltextrun"/>
                <w:rFonts w:ascii="Book Antiqua" w:hAnsi="Book Antiqua" w:cs="Segoe UI"/>
                <w:i/>
                <w:iCs/>
                <w:sz w:val="22"/>
                <w:szCs w:val="22"/>
                <w:lang w:val="en-US"/>
              </w:rPr>
              <w:t xml:space="preserve">For the purpose of working out 50% of the Contract, following shall be </w:t>
            </w:r>
            <w:proofErr w:type="gramStart"/>
            <w:r w:rsidRPr="006D72C1">
              <w:rPr>
                <w:rStyle w:val="normaltextrun"/>
                <w:rFonts w:ascii="Book Antiqua" w:hAnsi="Book Antiqua" w:cs="Segoe UI"/>
                <w:i/>
                <w:iCs/>
                <w:sz w:val="22"/>
                <w:szCs w:val="22"/>
                <w:lang w:val="en-US"/>
              </w:rPr>
              <w:t>taken into account</w:t>
            </w:r>
            <w:proofErr w:type="gramEnd"/>
            <w:r w:rsidRPr="006D72C1">
              <w:rPr>
                <w:rStyle w:val="normaltextrun"/>
                <w:rFonts w:ascii="Book Antiqua" w:hAnsi="Book Antiqua" w:cs="Segoe UI"/>
                <w:i/>
                <w:iCs/>
                <w:sz w:val="22"/>
                <w:szCs w:val="22"/>
                <w:lang w:val="en-US"/>
              </w:rPr>
              <w:t>:</w:t>
            </w:r>
            <w:r w:rsidRPr="006D72C1">
              <w:rPr>
                <w:rStyle w:val="eop"/>
                <w:rFonts w:ascii="Book Antiqua" w:hAnsi="Book Antiqua" w:cs="Segoe UI"/>
                <w:sz w:val="22"/>
                <w:szCs w:val="22"/>
              </w:rPr>
              <w:t> </w:t>
            </w:r>
          </w:p>
          <w:p w14:paraId="47A03E6C" w14:textId="77777777" w:rsidR="003D31B8" w:rsidRPr="006D72C1" w:rsidRDefault="003D31B8" w:rsidP="006D72C1">
            <w:pPr>
              <w:pStyle w:val="paragraph"/>
              <w:spacing w:before="0" w:beforeAutospacing="0" w:after="0" w:afterAutospacing="0"/>
              <w:ind w:right="3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6987858E" w14:textId="77777777" w:rsidR="003D31B8" w:rsidRPr="006D72C1"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normaltextrun"/>
                <w:rFonts w:ascii="Book Antiqua" w:hAnsi="Book Antiqua" w:cs="Segoe UI"/>
                <w:i/>
                <w:iCs/>
                <w:sz w:val="22"/>
                <w:szCs w:val="22"/>
                <w:lang w:val="en-US"/>
              </w:rPr>
              <w:t>(a)</w:t>
            </w:r>
            <w:r w:rsidRPr="006D72C1">
              <w:rPr>
                <w:rStyle w:val="tabchar"/>
                <w:rFonts w:ascii="Book Antiqua" w:hAnsi="Book Antiqua" w:cs="Calibri"/>
                <w:sz w:val="22"/>
                <w:szCs w:val="22"/>
              </w:rPr>
              <w:tab/>
            </w:r>
            <w:r w:rsidRPr="006D72C1">
              <w:rPr>
                <w:rStyle w:val="normaltextrun"/>
                <w:rFonts w:ascii="Book Antiqua" w:hAnsi="Book Antiqua" w:cs="Segoe UI"/>
                <w:i/>
                <w:iCs/>
                <w:sz w:val="22"/>
                <w:szCs w:val="22"/>
                <w:lang w:val="en-US"/>
              </w:rPr>
              <w:t>Scope of the contract which is permissible to be sub-contracted as per bidding documents, shall be excluded. </w:t>
            </w:r>
            <w:r w:rsidRPr="006D72C1">
              <w:rPr>
                <w:rStyle w:val="eop"/>
                <w:rFonts w:ascii="Book Antiqua" w:hAnsi="Book Antiqua" w:cs="Segoe UI"/>
                <w:sz w:val="22"/>
                <w:szCs w:val="22"/>
              </w:rPr>
              <w:t> </w:t>
            </w:r>
          </w:p>
          <w:p w14:paraId="0F1B8E00" w14:textId="77777777" w:rsidR="003D31B8" w:rsidRPr="006D72C1"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eop"/>
                <w:rFonts w:ascii="Book Antiqua" w:hAnsi="Book Antiqua" w:cs="Segoe UI"/>
                <w:sz w:val="22"/>
                <w:szCs w:val="22"/>
              </w:rPr>
              <w:t> </w:t>
            </w:r>
          </w:p>
          <w:p w14:paraId="2F2361AE" w14:textId="77777777" w:rsidR="003D31B8" w:rsidRPr="006D72C1" w:rsidRDefault="003D31B8" w:rsidP="006D72C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6D72C1">
              <w:rPr>
                <w:rStyle w:val="normaltextrun"/>
                <w:rFonts w:ascii="Book Antiqua" w:hAnsi="Book Antiqua" w:cs="Segoe UI"/>
                <w:i/>
                <w:iCs/>
                <w:sz w:val="22"/>
                <w:szCs w:val="22"/>
                <w:lang w:val="en-US"/>
              </w:rPr>
              <w:t>(b)</w:t>
            </w:r>
            <w:r w:rsidRPr="006D72C1">
              <w:rPr>
                <w:rStyle w:val="tabchar"/>
                <w:rFonts w:ascii="Book Antiqua" w:hAnsi="Book Antiqua" w:cs="Calibri"/>
                <w:sz w:val="22"/>
                <w:szCs w:val="22"/>
              </w:rPr>
              <w:tab/>
            </w:r>
            <w:r w:rsidRPr="006D72C1">
              <w:rPr>
                <w:rStyle w:val="normaltextrun"/>
                <w:rFonts w:ascii="Book Antiqua" w:hAnsi="Book Antiqua" w:cs="Segoe UI"/>
                <w:i/>
                <w:iCs/>
                <w:sz w:val="22"/>
                <w:szCs w:val="22"/>
                <w:lang w:val="en-US"/>
              </w:rPr>
              <w:t>Scope of the Contract which primarily relates to the Qualification Requirement (QR) of the bidder. </w:t>
            </w:r>
            <w:r w:rsidRPr="006D72C1">
              <w:rPr>
                <w:rStyle w:val="eop"/>
                <w:rFonts w:ascii="Book Antiqua" w:hAnsi="Book Antiqua" w:cs="Segoe UI"/>
                <w:sz w:val="22"/>
                <w:szCs w:val="22"/>
              </w:rPr>
              <w:t> </w:t>
            </w:r>
          </w:p>
          <w:p w14:paraId="7B671537" w14:textId="77777777" w:rsidR="003D31B8" w:rsidRPr="006D72C1"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r w:rsidRPr="006D72C1">
              <w:rPr>
                <w:rStyle w:val="eop"/>
                <w:rFonts w:ascii="Book Antiqua" w:hAnsi="Book Antiqua" w:cs="Segoe UI"/>
                <w:color w:val="000000"/>
                <w:sz w:val="22"/>
                <w:szCs w:val="22"/>
              </w:rPr>
              <w:t> </w:t>
            </w:r>
          </w:p>
          <w:p w14:paraId="3CA5EA59" w14:textId="77777777" w:rsidR="003D31B8" w:rsidRPr="006D72C1" w:rsidRDefault="003D31B8" w:rsidP="006D72C1">
            <w:pPr>
              <w:jc w:val="both"/>
              <w:rPr>
                <w:rStyle w:val="normaltextrun"/>
                <w:rFonts w:ascii="Book Antiqua" w:hAnsi="Book Antiqua" w:cs="Segoe UI"/>
                <w:b/>
                <w:bCs/>
                <w:sz w:val="22"/>
                <w:szCs w:val="22"/>
              </w:rPr>
            </w:pPr>
            <w:r w:rsidRPr="006D72C1">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6D72C1" w:rsidRDefault="003D31B8" w:rsidP="006D72C1">
            <w:pPr>
              <w:jc w:val="both"/>
              <w:rPr>
                <w:rFonts w:ascii="Book Antiqua" w:hAnsi="Book Antiqua" w:cs="Arial"/>
                <w:b/>
                <w:bCs/>
                <w:sz w:val="22"/>
                <w:szCs w:val="22"/>
              </w:rPr>
            </w:pPr>
          </w:p>
        </w:tc>
      </w:tr>
      <w:tr w:rsidR="007246EF" w:rsidRPr="006D72C1" w14:paraId="4132B5FE" w14:textId="77777777" w:rsidTr="00265864">
        <w:tc>
          <w:tcPr>
            <w:tcW w:w="1080" w:type="dxa"/>
            <w:tcBorders>
              <w:right w:val="single" w:sz="4" w:space="0" w:color="auto"/>
            </w:tcBorders>
          </w:tcPr>
          <w:p w14:paraId="2077C24E" w14:textId="77777777" w:rsidR="007246EF" w:rsidRPr="006D72C1" w:rsidRDefault="007246E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D65F1D2" w14:textId="730589C9" w:rsidR="007246EF" w:rsidRPr="006D72C1" w:rsidRDefault="007246EF" w:rsidP="006D72C1">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67F8BD26" w14:textId="1E002FCE" w:rsidR="00885BC3" w:rsidRPr="006D72C1" w:rsidRDefault="00885BC3" w:rsidP="00885BC3">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C86B412" w14:textId="77777777" w:rsidR="007246EF" w:rsidRDefault="007246EF" w:rsidP="006D72C1">
            <w:pPr>
              <w:pStyle w:val="Default"/>
              <w:jc w:val="both"/>
              <w:rPr>
                <w:rFonts w:cs="Arial"/>
                <w:b/>
                <w:bCs/>
                <w:sz w:val="22"/>
                <w:szCs w:val="22"/>
              </w:rPr>
            </w:pPr>
          </w:p>
          <w:p w14:paraId="0104D051" w14:textId="77777777" w:rsidR="007246EF" w:rsidRPr="007246EF" w:rsidRDefault="007246EF" w:rsidP="007246EF">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7246EF" w:rsidRDefault="007246EF" w:rsidP="007246EF">
            <w:pPr>
              <w:ind w:left="561" w:hanging="561"/>
              <w:jc w:val="both"/>
              <w:rPr>
                <w:rFonts w:ascii="Book Antiqua" w:hAnsi="Book Antiqua" w:cs="Arial"/>
                <w:sz w:val="22"/>
                <w:szCs w:val="22"/>
              </w:rPr>
            </w:pPr>
          </w:p>
          <w:p w14:paraId="2E7E5003"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lastRenderedPageBreak/>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3ED05D44" w14:textId="77777777" w:rsidR="007246EF" w:rsidRPr="007246EF" w:rsidRDefault="007246EF" w:rsidP="007246EF">
            <w:pPr>
              <w:ind w:left="986" w:hanging="425"/>
              <w:jc w:val="both"/>
              <w:rPr>
                <w:rFonts w:ascii="Book Antiqua" w:hAnsi="Book Antiqua" w:cs="Arial"/>
                <w:sz w:val="22"/>
                <w:szCs w:val="22"/>
              </w:rPr>
            </w:pPr>
          </w:p>
          <w:p w14:paraId="5A96D78D"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7D81649" w14:textId="77777777" w:rsidR="007246EF" w:rsidRPr="007246EF" w:rsidRDefault="007246EF" w:rsidP="007246EF">
            <w:pPr>
              <w:ind w:left="986" w:hanging="425"/>
              <w:jc w:val="both"/>
              <w:rPr>
                <w:rFonts w:ascii="Book Antiqua" w:hAnsi="Book Antiqua" w:cs="Arial"/>
                <w:sz w:val="22"/>
                <w:szCs w:val="22"/>
              </w:rPr>
            </w:pPr>
          </w:p>
          <w:p w14:paraId="67DBD518"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78AED1B" w14:textId="77777777" w:rsidR="007246EF" w:rsidRPr="007246EF" w:rsidRDefault="007246EF" w:rsidP="007246EF">
            <w:pPr>
              <w:ind w:left="986" w:hanging="425"/>
              <w:jc w:val="both"/>
              <w:rPr>
                <w:rFonts w:ascii="Book Antiqua" w:hAnsi="Book Antiqua" w:cs="Arial"/>
                <w:sz w:val="22"/>
                <w:szCs w:val="22"/>
              </w:rPr>
            </w:pPr>
          </w:p>
          <w:p w14:paraId="27B71A86"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7246EF" w:rsidRDefault="007246EF" w:rsidP="007246EF">
            <w:pPr>
              <w:pStyle w:val="ListParagraph"/>
              <w:ind w:left="986" w:hanging="425"/>
              <w:rPr>
                <w:rFonts w:ascii="Book Antiqua" w:hAnsi="Book Antiqua" w:cs="Arial"/>
                <w:sz w:val="22"/>
                <w:szCs w:val="22"/>
              </w:rPr>
            </w:pPr>
          </w:p>
          <w:p w14:paraId="18B1CA69"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7246EF">
              <w:rPr>
                <w:rFonts w:ascii="Book Antiqua" w:hAnsi="Book Antiqua" w:cs="Arial"/>
                <w:sz w:val="22"/>
                <w:szCs w:val="22"/>
              </w:rPr>
              <w:t>a</w:t>
            </w:r>
            <w:proofErr w:type="spellEnd"/>
            <w:proofErr w:type="gram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7246EF" w:rsidRDefault="007246EF" w:rsidP="007246EF">
            <w:pPr>
              <w:pStyle w:val="ListParagraph"/>
              <w:ind w:left="986" w:hanging="425"/>
              <w:rPr>
                <w:rFonts w:ascii="Book Antiqua" w:hAnsi="Book Antiqua" w:cs="Arial"/>
                <w:sz w:val="22"/>
                <w:szCs w:val="22"/>
              </w:rPr>
            </w:pPr>
          </w:p>
          <w:p w14:paraId="09F443B2" w14:textId="77777777" w:rsidR="007246EF" w:rsidRPr="007246EF" w:rsidRDefault="007246EF" w:rsidP="007246EF">
            <w:pPr>
              <w:numPr>
                <w:ilvl w:val="0"/>
                <w:numId w:val="22"/>
              </w:numPr>
              <w:ind w:left="986" w:hanging="425"/>
              <w:jc w:val="both"/>
              <w:rPr>
                <w:rFonts w:ascii="Book Antiqua" w:hAnsi="Book Antiqua" w:cs="Arial"/>
                <w:b/>
                <w:bCs/>
                <w:sz w:val="22"/>
                <w:szCs w:val="22"/>
              </w:rPr>
            </w:pPr>
            <w:r w:rsidRPr="007246EF">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7246EF">
              <w:rPr>
                <w:rFonts w:ascii="Book Antiqua" w:hAnsi="Book Antiqua" w:cs="Arial"/>
                <w:b/>
                <w:bCs/>
                <w:sz w:val="22"/>
                <w:szCs w:val="22"/>
              </w:rPr>
              <w:t>units</w:t>
            </w:r>
            <w:proofErr w:type="gramEnd"/>
            <w:r w:rsidRPr="007246EF">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7AD5AD3F" w14:textId="77777777" w:rsidR="007246EF" w:rsidRPr="007246EF" w:rsidRDefault="007246EF" w:rsidP="007246EF">
            <w:pPr>
              <w:ind w:left="1080" w:hanging="1080"/>
              <w:jc w:val="both"/>
              <w:rPr>
                <w:rFonts w:ascii="Book Antiqua" w:hAnsi="Book Antiqua" w:cs="Arial"/>
                <w:sz w:val="22"/>
                <w:szCs w:val="22"/>
              </w:rPr>
            </w:pPr>
          </w:p>
          <w:p w14:paraId="726442D1"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7246EF" w:rsidRDefault="007246EF" w:rsidP="007246EF">
            <w:pPr>
              <w:pStyle w:val="ListParagraph"/>
              <w:ind w:left="986" w:hanging="425"/>
              <w:rPr>
                <w:rFonts w:ascii="Book Antiqua" w:hAnsi="Book Antiqua" w:cs="Arial"/>
                <w:sz w:val="22"/>
                <w:szCs w:val="22"/>
              </w:rPr>
            </w:pPr>
          </w:p>
          <w:p w14:paraId="22C6545B" w14:textId="77777777" w:rsidR="007246EF" w:rsidRPr="007246EF" w:rsidRDefault="007246EF" w:rsidP="007246EF">
            <w:pPr>
              <w:numPr>
                <w:ilvl w:val="0"/>
                <w:numId w:val="22"/>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3AFAC3B4" w14:textId="782F11D8" w:rsidR="007246EF" w:rsidRPr="006D72C1" w:rsidRDefault="007246EF" w:rsidP="006D72C1">
            <w:pPr>
              <w:pStyle w:val="Default"/>
              <w:jc w:val="both"/>
              <w:rPr>
                <w:rFonts w:cs="Arial"/>
                <w:b/>
                <w:bCs/>
                <w:sz w:val="22"/>
                <w:szCs w:val="22"/>
              </w:rPr>
            </w:pPr>
          </w:p>
        </w:tc>
      </w:tr>
      <w:tr w:rsidR="00A56DE7" w:rsidRPr="006D72C1" w14:paraId="52268931" w14:textId="77777777" w:rsidTr="00265864">
        <w:tc>
          <w:tcPr>
            <w:tcW w:w="1080" w:type="dxa"/>
            <w:tcBorders>
              <w:right w:val="single" w:sz="4" w:space="0" w:color="auto"/>
            </w:tcBorders>
          </w:tcPr>
          <w:p w14:paraId="4A96E14B" w14:textId="77777777" w:rsidR="00A56DE7" w:rsidRPr="006D72C1" w:rsidRDefault="00A56DE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94DCC85" w14:textId="2CC64767" w:rsidR="00A56DE7" w:rsidRDefault="00A56DE7" w:rsidP="006D72C1">
            <w:pPr>
              <w:jc w:val="both"/>
              <w:rPr>
                <w:rFonts w:ascii="Book Antiqua" w:hAnsi="Book Antiqua" w:cs="Arial"/>
                <w:sz w:val="22"/>
                <w:szCs w:val="22"/>
              </w:rPr>
            </w:pPr>
            <w:r>
              <w:rPr>
                <w:rFonts w:ascii="Book Antiqua" w:hAnsi="Book Antiqua" w:cs="Arial"/>
                <w:sz w:val="22"/>
                <w:szCs w:val="22"/>
              </w:rPr>
              <w:t>ITB 2.3</w:t>
            </w:r>
          </w:p>
        </w:tc>
        <w:tc>
          <w:tcPr>
            <w:tcW w:w="7200" w:type="dxa"/>
            <w:tcBorders>
              <w:left w:val="single" w:sz="4" w:space="0" w:color="auto"/>
            </w:tcBorders>
          </w:tcPr>
          <w:p w14:paraId="58ABCEBA" w14:textId="18D80276" w:rsidR="00A56DE7" w:rsidRPr="006D72C1" w:rsidRDefault="00A56DE7" w:rsidP="00885BC3">
            <w:pPr>
              <w:tabs>
                <w:tab w:val="left" w:pos="0"/>
              </w:tabs>
              <w:jc w:val="both"/>
              <w:rPr>
                <w:rFonts w:ascii="Book Antiqua" w:hAnsi="Book Antiqua" w:cs="Arial"/>
                <w:b/>
                <w:bCs/>
                <w:sz w:val="22"/>
                <w:szCs w:val="22"/>
              </w:rPr>
            </w:pPr>
            <w:r>
              <w:rPr>
                <w:rFonts w:ascii="Book Antiqua" w:hAnsi="Book Antiqua" w:cs="Arial"/>
                <w:b/>
                <w:bCs/>
                <w:sz w:val="22"/>
                <w:szCs w:val="22"/>
              </w:rPr>
              <w:t>Stand deleted</w:t>
            </w:r>
          </w:p>
        </w:tc>
      </w:tr>
      <w:tr w:rsidR="00A56DE7" w:rsidRPr="006D72C1" w14:paraId="5903DCA9" w14:textId="77777777" w:rsidTr="00265864">
        <w:tc>
          <w:tcPr>
            <w:tcW w:w="1080" w:type="dxa"/>
            <w:tcBorders>
              <w:right w:val="single" w:sz="4" w:space="0" w:color="auto"/>
            </w:tcBorders>
          </w:tcPr>
          <w:p w14:paraId="7AF37288" w14:textId="77777777" w:rsidR="00A56DE7" w:rsidRPr="006D72C1" w:rsidRDefault="00A56DE7" w:rsidP="00A56DE7">
            <w:pPr>
              <w:numPr>
                <w:ilvl w:val="0"/>
                <w:numId w:val="1"/>
              </w:numPr>
              <w:jc w:val="both"/>
              <w:rPr>
                <w:rFonts w:ascii="Book Antiqua" w:hAnsi="Book Antiqua" w:cs="Arial"/>
                <w:sz w:val="22"/>
                <w:szCs w:val="22"/>
              </w:rPr>
            </w:pPr>
          </w:p>
        </w:tc>
        <w:tc>
          <w:tcPr>
            <w:tcW w:w="1440" w:type="dxa"/>
            <w:tcBorders>
              <w:right w:val="single" w:sz="4" w:space="0" w:color="auto"/>
            </w:tcBorders>
          </w:tcPr>
          <w:p w14:paraId="687DC1B7" w14:textId="3A751F8E" w:rsidR="00A56DE7" w:rsidRDefault="00A56DE7" w:rsidP="00A56DE7">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200" w:type="dxa"/>
            <w:tcBorders>
              <w:left w:val="single" w:sz="4" w:space="0" w:color="auto"/>
            </w:tcBorders>
          </w:tcPr>
          <w:p w14:paraId="3158A138" w14:textId="7537A3E4" w:rsidR="00A56DE7" w:rsidRPr="006D72C1" w:rsidRDefault="00A56DE7" w:rsidP="00A56DE7">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sidR="000238DA">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sidR="000238DA">
              <w:rPr>
                <w:rFonts w:ascii="Book Antiqua" w:hAnsi="Book Antiqua" w:cs="Arial"/>
                <w:b/>
                <w:bCs/>
                <w:sz w:val="22"/>
                <w:szCs w:val="22"/>
              </w:rPr>
              <w:t>2.4</w:t>
            </w:r>
            <w:r w:rsidRPr="006D72C1">
              <w:rPr>
                <w:rFonts w:ascii="Book Antiqua" w:hAnsi="Book Antiqua" w:cs="Arial"/>
                <w:b/>
                <w:bCs/>
                <w:sz w:val="22"/>
                <w:szCs w:val="22"/>
              </w:rPr>
              <w:t xml:space="preserve"> as </w:t>
            </w:r>
            <w:r w:rsidR="000238DA">
              <w:rPr>
                <w:rFonts w:ascii="Book Antiqua" w:hAnsi="Book Antiqua" w:cs="Arial"/>
                <w:b/>
                <w:bCs/>
                <w:sz w:val="22"/>
                <w:szCs w:val="22"/>
              </w:rPr>
              <w:t>2.3</w:t>
            </w:r>
            <w:r w:rsidRPr="006D72C1">
              <w:rPr>
                <w:rFonts w:ascii="Book Antiqua" w:hAnsi="Book Antiqua" w:cs="Arial"/>
                <w:b/>
                <w:bCs/>
                <w:sz w:val="22"/>
                <w:szCs w:val="22"/>
              </w:rPr>
              <w:t>.</w:t>
            </w:r>
          </w:p>
          <w:p w14:paraId="3B7D827E" w14:textId="77777777" w:rsidR="00A56DE7" w:rsidRDefault="00A56DE7" w:rsidP="00A56DE7">
            <w:pPr>
              <w:tabs>
                <w:tab w:val="left" w:pos="0"/>
              </w:tabs>
              <w:jc w:val="both"/>
              <w:rPr>
                <w:rFonts w:ascii="Book Antiqua" w:hAnsi="Book Antiqua" w:cs="Arial"/>
                <w:b/>
                <w:bCs/>
                <w:sz w:val="22"/>
                <w:szCs w:val="22"/>
              </w:rPr>
            </w:pPr>
          </w:p>
        </w:tc>
      </w:tr>
      <w:tr w:rsidR="003D31B8" w:rsidRPr="006D72C1" w14:paraId="0E066B43" w14:textId="77777777" w:rsidTr="00265864">
        <w:tc>
          <w:tcPr>
            <w:tcW w:w="1080" w:type="dxa"/>
            <w:tcBorders>
              <w:right w:val="single" w:sz="4" w:space="0" w:color="auto"/>
            </w:tcBorders>
          </w:tcPr>
          <w:p w14:paraId="217C2EC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33B05CA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37DF4AB6"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lastRenderedPageBreak/>
              <w:t>Replace last line with</w:t>
            </w:r>
          </w:p>
          <w:p w14:paraId="0C41EACF" w14:textId="77777777" w:rsidR="003D31B8" w:rsidRPr="006D72C1" w:rsidRDefault="003D31B8" w:rsidP="006D72C1">
            <w:pPr>
              <w:jc w:val="both"/>
              <w:rPr>
                <w:rFonts w:ascii="Book Antiqua" w:hAnsi="Book Antiqua" w:cs="Arial"/>
                <w:sz w:val="22"/>
                <w:szCs w:val="22"/>
              </w:rPr>
            </w:pPr>
          </w:p>
          <w:p w14:paraId="19F95A35" w14:textId="57D9ADA3" w:rsidR="003D31B8" w:rsidRPr="006D72C1" w:rsidRDefault="003D31B8" w:rsidP="006D72C1">
            <w:pPr>
              <w:tabs>
                <w:tab w:val="left" w:pos="612"/>
              </w:tabs>
              <w:jc w:val="both"/>
              <w:rPr>
                <w:rFonts w:ascii="Book Antiqua" w:hAnsi="Book Antiqua" w:cs="Arial"/>
                <w:sz w:val="22"/>
                <w:szCs w:val="22"/>
              </w:rPr>
            </w:pPr>
            <w:r w:rsidRPr="006D72C1">
              <w:rPr>
                <w:rFonts w:ascii="Book Antiqua" w:hAnsi="Book Antiqua" w:cs="Arial"/>
                <w:sz w:val="22"/>
                <w:szCs w:val="22"/>
              </w:rPr>
              <w:t>Volume – III: Bid Form &amp; Price Schedules</w:t>
            </w:r>
          </w:p>
        </w:tc>
      </w:tr>
      <w:tr w:rsidR="003D31B8" w:rsidRPr="006D72C1" w14:paraId="4397A3A2" w14:textId="77777777" w:rsidTr="00265864">
        <w:tc>
          <w:tcPr>
            <w:tcW w:w="1080" w:type="dxa"/>
            <w:tcBorders>
              <w:right w:val="single" w:sz="4" w:space="0" w:color="auto"/>
            </w:tcBorders>
          </w:tcPr>
          <w:p w14:paraId="58B1B58D"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42D0DEBB" w14:textId="77777777" w:rsidR="003D31B8" w:rsidRPr="006D72C1" w:rsidRDefault="003D31B8" w:rsidP="006D72C1">
            <w:pPr>
              <w:rPr>
                <w:rFonts w:ascii="Book Antiqua" w:hAnsi="Book Antiqua" w:cs="Arial"/>
                <w:sz w:val="22"/>
                <w:szCs w:val="22"/>
              </w:rPr>
            </w:pPr>
          </w:p>
          <w:p w14:paraId="348ECDB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61FD85B2" w14:textId="77777777" w:rsidR="003D31B8" w:rsidRPr="006D72C1" w:rsidRDefault="003D31B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55FEEEBB" w14:textId="77777777" w:rsidR="003D31B8" w:rsidRPr="006D72C1" w:rsidRDefault="003D31B8" w:rsidP="006D72C1">
            <w:pPr>
              <w:tabs>
                <w:tab w:val="left" w:pos="0"/>
              </w:tabs>
              <w:jc w:val="both"/>
              <w:rPr>
                <w:rFonts w:ascii="Book Antiqua" w:hAnsi="Book Antiqua" w:cs="Arial"/>
                <w:b/>
                <w:bCs/>
                <w:sz w:val="22"/>
                <w:szCs w:val="22"/>
              </w:rPr>
            </w:pPr>
          </w:p>
          <w:p w14:paraId="30195972" w14:textId="77777777" w:rsidR="003D31B8" w:rsidRPr="006D72C1" w:rsidRDefault="003D31B8" w:rsidP="006D72C1">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3D31B8" w:rsidRPr="006D72C1" w:rsidRDefault="003D31B8" w:rsidP="006D72C1">
            <w:pPr>
              <w:tabs>
                <w:tab w:val="left" w:pos="0"/>
              </w:tabs>
              <w:jc w:val="both"/>
              <w:rPr>
                <w:rFonts w:ascii="Book Antiqua" w:hAnsi="Book Antiqua" w:cs="Arial"/>
                <w:sz w:val="22"/>
                <w:szCs w:val="22"/>
              </w:rPr>
            </w:pPr>
          </w:p>
          <w:p w14:paraId="464057FA"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VOLUME – I: Conditions of Contract</w:t>
            </w:r>
          </w:p>
          <w:p w14:paraId="2D7BF26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070F386E"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w:t>
            </w:r>
            <w:r w:rsidRPr="006D72C1">
              <w:rPr>
                <w:rFonts w:ascii="Book Antiqua" w:hAnsi="Book Antiqua" w:cs="Arial"/>
                <w:sz w:val="22"/>
                <w:szCs w:val="22"/>
              </w:rPr>
              <w:tab/>
              <w:t>Instructions to Bidders (ITB)</w:t>
            </w:r>
          </w:p>
          <w:p w14:paraId="6DF493B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5AD4102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147C6A0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03FC81C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090BBD7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226F14C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1A7C0A4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23A226CC"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EB72904"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73AD4E2D"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5A9CF860"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52F16798"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2202191"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75B4680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2506CE4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11241A17"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4(b)</w:t>
            </w:r>
            <w:r w:rsidRPr="006D72C1">
              <w:rPr>
                <w:rFonts w:ascii="Book Antiqua" w:hAnsi="Book Antiqua" w:cs="Arial"/>
                <w:sz w:val="22"/>
                <w:szCs w:val="22"/>
              </w:rPr>
              <w:tab/>
              <w:t>Form of ‘Notification of Award of Contract’ for Installation of Plant and equipment</w:t>
            </w:r>
          </w:p>
          <w:p w14:paraId="3109A2D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59B9250A"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2ECED20A"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4F5CA89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30BBA1D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293C5C7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0BB342C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7714A89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E93EDA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3C1159B7"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lastRenderedPageBreak/>
              <w:tab/>
              <w:t>Appendix-8(b): Functional Guarantees</w:t>
            </w:r>
          </w:p>
          <w:p w14:paraId="00AB9BEC"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5.9</w:t>
            </w:r>
            <w:r w:rsidRPr="006D72C1">
              <w:rPr>
                <w:rFonts w:ascii="Book Antiqua" w:hAnsi="Book Antiqua" w:cs="Arial"/>
                <w:sz w:val="22"/>
                <w:szCs w:val="22"/>
              </w:rPr>
              <w:tab/>
              <w:t>Appendix-9: Contract Co-ordination Procedure</w:t>
            </w:r>
          </w:p>
          <w:p w14:paraId="5289696D"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7C9E596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61D7E14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31EAA1E2" w14:textId="77777777" w:rsidR="003D31B8" w:rsidRPr="006D72C1" w:rsidRDefault="003D31B8" w:rsidP="006D72C1">
            <w:pPr>
              <w:ind w:left="2341" w:hanging="900"/>
              <w:jc w:val="both"/>
              <w:rPr>
                <w:rFonts w:ascii="Book Antiqua" w:hAnsi="Book Antiqua" w:cs="Arial"/>
                <w:b/>
                <w:bCs/>
                <w:color w:val="FF0000"/>
                <w:sz w:val="22"/>
                <w:szCs w:val="22"/>
              </w:rPr>
            </w:pPr>
            <w:r w:rsidRPr="006D72C1">
              <w:rPr>
                <w:rFonts w:ascii="Book Antiqua" w:hAnsi="Book Antiqua" w:cs="Arial"/>
                <w:b/>
                <w:bCs/>
                <w:sz w:val="22"/>
                <w:szCs w:val="22"/>
              </w:rPr>
              <w:t xml:space="preserve">6.a          </w:t>
            </w:r>
            <w:r w:rsidRPr="006D72C1">
              <w:rPr>
                <w:rFonts w:ascii="Book Antiqua" w:hAnsi="Book Antiqua"/>
                <w:sz w:val="22"/>
                <w:szCs w:val="22"/>
              </w:rPr>
              <w:t>Performance Security Form</w:t>
            </w:r>
          </w:p>
          <w:p w14:paraId="11513851"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6.b         </w:t>
            </w:r>
            <w:r w:rsidRPr="006D72C1">
              <w:rPr>
                <w:rFonts w:ascii="Book Antiqua" w:hAnsi="Book Antiqua"/>
                <w:sz w:val="22"/>
                <w:szCs w:val="22"/>
              </w:rPr>
              <w:t xml:space="preserve">Performance Security </w:t>
            </w:r>
            <w:proofErr w:type="gramStart"/>
            <w:r w:rsidRPr="006D72C1">
              <w:rPr>
                <w:rFonts w:ascii="Book Antiqua" w:hAnsi="Book Antiqua"/>
                <w:sz w:val="22"/>
                <w:szCs w:val="22"/>
              </w:rPr>
              <w:t>Form(</w:t>
            </w:r>
            <w:proofErr w:type="gramEnd"/>
            <w:r w:rsidRPr="006D72C1">
              <w:rPr>
                <w:rFonts w:ascii="Book Antiqua" w:hAnsi="Book Antiqua"/>
                <w:sz w:val="22"/>
                <w:szCs w:val="22"/>
              </w:rPr>
              <w:t>To be submitted by the Contractor opting for submission of Performance Security with Initial Validity of 5 Years in accordance with clause GCC 9.3.1.1)</w:t>
            </w:r>
          </w:p>
          <w:p w14:paraId="73EA2D66" w14:textId="77777777" w:rsidR="003D31B8" w:rsidRPr="006D72C1" w:rsidRDefault="003D31B8" w:rsidP="006D72C1">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6.c          </w:t>
            </w:r>
            <w:r w:rsidRPr="006D72C1">
              <w:rPr>
                <w:rFonts w:ascii="Book Antiqua" w:hAnsi="Book Antiqua"/>
                <w:b/>
                <w:bCs/>
                <w:sz w:val="22"/>
                <w:szCs w:val="22"/>
              </w:rPr>
              <w:t>Performance Security Form (For Insurance Surety Bond)</w:t>
            </w:r>
          </w:p>
          <w:p w14:paraId="79DCA82C" w14:textId="77777777" w:rsidR="003D31B8" w:rsidRPr="006D72C1" w:rsidRDefault="003D31B8" w:rsidP="006D72C1">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6.d          </w:t>
            </w:r>
            <w:r w:rsidRPr="006D72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77777777" w:rsidR="003D31B8" w:rsidRPr="006D72C1" w:rsidRDefault="003D31B8" w:rsidP="006D72C1">
            <w:pPr>
              <w:ind w:left="2341" w:hanging="900"/>
              <w:jc w:val="both"/>
              <w:rPr>
                <w:rFonts w:ascii="Book Antiqua" w:hAnsi="Book Antiqua" w:cs="Arial"/>
                <w:i/>
                <w:iCs/>
                <w:color w:val="FF0000"/>
                <w:sz w:val="22"/>
                <w:szCs w:val="22"/>
              </w:rPr>
            </w:pPr>
            <w:r w:rsidRPr="006D72C1">
              <w:rPr>
                <w:rFonts w:ascii="Book Antiqua" w:hAnsi="Book Antiqua" w:cs="Arial"/>
                <w:sz w:val="22"/>
                <w:szCs w:val="22"/>
              </w:rPr>
              <w:t>7.</w:t>
            </w:r>
            <w:r w:rsidRPr="006D72C1">
              <w:rPr>
                <w:rFonts w:ascii="Book Antiqua" w:hAnsi="Book Antiqua" w:cs="Arial"/>
                <w:sz w:val="22"/>
                <w:szCs w:val="22"/>
              </w:rPr>
              <w:tab/>
              <w:t>Bank Guarantee Form for Advance Payment</w:t>
            </w:r>
          </w:p>
          <w:p w14:paraId="48D919DF"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BC26A8F"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4D532A13"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0A81FAF7"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378583F6"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13.b </w:t>
            </w:r>
            <w:r w:rsidRPr="006D72C1">
              <w:rPr>
                <w:rFonts w:ascii="Book Antiqua" w:hAnsi="Book Antiqua" w:cs="Arial"/>
                <w:b/>
                <w:bCs/>
                <w:sz w:val="22"/>
                <w:szCs w:val="22"/>
              </w:rPr>
              <w:tab/>
              <w:t>Form of Extension of Insurance Surety Bond</w:t>
            </w:r>
          </w:p>
          <w:p w14:paraId="182450FB"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44437424"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ACB637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17B2C224"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3FCE9BB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18.</w:t>
            </w:r>
            <w:r w:rsidRPr="006D72C1">
              <w:rPr>
                <w:rFonts w:ascii="Book Antiqua" w:hAnsi="Book Antiqua" w:cs="Arial"/>
                <w:sz w:val="22"/>
                <w:szCs w:val="22"/>
              </w:rPr>
              <w:tab/>
              <w:t>Form of Safety Plan to be submitted by the Contractor within thirty days of award of contract.</w:t>
            </w:r>
          </w:p>
          <w:p w14:paraId="1CB8EB08" w14:textId="71CF99B2"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 xml:space="preserve">19. </w:t>
            </w:r>
            <w:r w:rsidRPr="006D72C1">
              <w:rPr>
                <w:rFonts w:ascii="Book Antiqua" w:hAnsi="Book Antiqua" w:cs="Arial"/>
                <w:sz w:val="22"/>
                <w:szCs w:val="22"/>
              </w:rPr>
              <w:tab/>
              <w:t>Form for Information to be furnished by the Contractor in respect of the Procurement made from MSE Vendors</w:t>
            </w:r>
          </w:p>
          <w:p w14:paraId="6B3F2660" w14:textId="44483CC5"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20.</w:t>
            </w:r>
            <w:r w:rsidRPr="006D72C1">
              <w:rPr>
                <w:rFonts w:ascii="Book Antiqua" w:hAnsi="Book Antiqua" w:cs="Arial"/>
                <w:sz w:val="22"/>
                <w:szCs w:val="22"/>
              </w:rPr>
              <w:tab/>
              <w:t>Form of Material Acceptance Certificate</w:t>
            </w:r>
          </w:p>
          <w:p w14:paraId="07EDBB1C" w14:textId="62BA0FF4"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w:t>
            </w:r>
            <w:r w:rsidR="000C6DC0" w:rsidRPr="006D72C1">
              <w:rPr>
                <w:rFonts w:ascii="Book Antiqua" w:hAnsi="Book Antiqua" w:cs="Arial"/>
                <w:sz w:val="22"/>
                <w:szCs w:val="22"/>
              </w:rPr>
              <w:t>1</w:t>
            </w:r>
            <w:r w:rsidRPr="006D72C1">
              <w:rPr>
                <w:rFonts w:ascii="Book Antiqua" w:hAnsi="Book Antiqua" w:cs="Arial"/>
                <w:sz w:val="22"/>
                <w:szCs w:val="22"/>
              </w:rPr>
              <w:t xml:space="preserve">.  </w:t>
            </w:r>
            <w:r w:rsidRPr="006D72C1">
              <w:rPr>
                <w:rFonts w:ascii="Book Antiqua" w:hAnsi="Book Antiqua" w:cs="Arial"/>
                <w:sz w:val="22"/>
                <w:szCs w:val="22"/>
              </w:rPr>
              <w:tab/>
              <w:t xml:space="preserve">Format of value- addition certificate on half-yearly basis (Sep 30 and Mar 31), duly certified </w:t>
            </w:r>
            <w:r w:rsidRPr="006D72C1">
              <w:rPr>
                <w:rFonts w:ascii="Book Antiqua" w:hAnsi="Book Antiqua" w:cs="Arial"/>
                <w:sz w:val="22"/>
                <w:szCs w:val="22"/>
              </w:rPr>
              <w:lastRenderedPageBreak/>
              <w:t>by the Statutory Auditors of the Domestic Manufacturer (to be submitted during contract execution).</w:t>
            </w:r>
          </w:p>
          <w:p w14:paraId="34B5ADB3" w14:textId="7B35DFD0"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w:t>
            </w:r>
            <w:r w:rsidR="00427002">
              <w:rPr>
                <w:rFonts w:ascii="Book Antiqua" w:hAnsi="Book Antiqua" w:cs="Arial"/>
                <w:sz w:val="22"/>
                <w:szCs w:val="22"/>
              </w:rPr>
              <w:t>2.</w:t>
            </w:r>
            <w:r w:rsidRPr="006D72C1">
              <w:rPr>
                <w:rFonts w:ascii="Book Antiqua" w:hAnsi="Book Antiqua" w:cs="Arial"/>
                <w:sz w:val="22"/>
                <w:szCs w:val="22"/>
              </w:rPr>
              <w:t xml:space="preserve">  Format of Authorization Certificate issued by domestic manufacturer for selling Domestically Manufactured Iron &amp; Steel Products.</w:t>
            </w:r>
          </w:p>
          <w:p w14:paraId="38D58A37" w14:textId="6939CCF8" w:rsidR="003D31B8" w:rsidRPr="006D72C1" w:rsidRDefault="003D31B8" w:rsidP="007F4267">
            <w:pPr>
              <w:ind w:left="2341" w:hanging="900"/>
              <w:jc w:val="both"/>
              <w:rPr>
                <w:rFonts w:ascii="Book Antiqua" w:hAnsi="Book Antiqua" w:cs="Arial"/>
                <w:sz w:val="22"/>
                <w:szCs w:val="22"/>
              </w:rPr>
            </w:pPr>
            <w:r w:rsidRPr="006D72C1">
              <w:rPr>
                <w:rFonts w:ascii="Book Antiqua" w:hAnsi="Book Antiqua" w:cs="Arial"/>
                <w:sz w:val="22"/>
                <w:szCs w:val="22"/>
              </w:rPr>
              <w:t>2</w:t>
            </w:r>
            <w:r w:rsidR="00427002">
              <w:rPr>
                <w:rFonts w:ascii="Book Antiqua" w:hAnsi="Book Antiqua" w:cs="Arial"/>
                <w:sz w:val="22"/>
                <w:szCs w:val="22"/>
              </w:rPr>
              <w:t>3</w:t>
            </w:r>
            <w:r w:rsidRPr="006D72C1">
              <w:rPr>
                <w:rFonts w:ascii="Book Antiqua" w:hAnsi="Book Antiqua" w:cs="Arial"/>
                <w:sz w:val="22"/>
                <w:szCs w:val="22"/>
              </w:rPr>
              <w:t xml:space="preserve">.   </w:t>
            </w:r>
            <w:r w:rsidR="007F4267">
              <w:rPr>
                <w:rFonts w:ascii="Book Antiqua" w:hAnsi="Book Antiqua" w:cs="Arial"/>
                <w:sz w:val="22"/>
                <w:szCs w:val="22"/>
              </w:rPr>
              <w:t xml:space="preserve">     </w:t>
            </w:r>
            <w:r w:rsidRPr="006D72C1">
              <w:rPr>
                <w:rFonts w:ascii="Book Antiqua" w:hAnsi="Book Antiqua" w:cs="Arial"/>
                <w:sz w:val="22"/>
                <w:szCs w:val="22"/>
              </w:rPr>
              <w:t>Format of Affidavit of Self certification regarding Domestic Value Addition in Iron &amp; Steel Products.</w:t>
            </w:r>
          </w:p>
          <w:p w14:paraId="75E4281B" w14:textId="77777777" w:rsidR="000C6DC0" w:rsidRPr="006D72C1" w:rsidRDefault="000C6DC0" w:rsidP="006D72C1">
            <w:pPr>
              <w:jc w:val="both"/>
              <w:rPr>
                <w:rFonts w:ascii="Book Antiqua" w:hAnsi="Book Antiqua"/>
                <w:sz w:val="22"/>
                <w:szCs w:val="22"/>
              </w:rPr>
            </w:pPr>
          </w:p>
          <w:p w14:paraId="73241FD1"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 Technical Specification</w:t>
            </w:r>
          </w:p>
          <w:p w14:paraId="4BE58BD6" w14:textId="77777777" w:rsidR="003D31B8" w:rsidRPr="006D72C1" w:rsidRDefault="003D31B8" w:rsidP="006D72C1">
            <w:pPr>
              <w:ind w:left="2520" w:hanging="1440"/>
              <w:jc w:val="both"/>
              <w:rPr>
                <w:rFonts w:ascii="Book Antiqua" w:hAnsi="Book Antiqua"/>
                <w:sz w:val="22"/>
                <w:szCs w:val="22"/>
              </w:rPr>
            </w:pPr>
          </w:p>
          <w:p w14:paraId="403274C6"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3D31B8" w:rsidRPr="006D72C1" w:rsidRDefault="003D31B8" w:rsidP="006D72C1">
            <w:pPr>
              <w:tabs>
                <w:tab w:val="left" w:pos="0"/>
              </w:tabs>
              <w:jc w:val="both"/>
              <w:rPr>
                <w:rFonts w:ascii="Book Antiqua" w:hAnsi="Book Antiqua" w:cs="Arial"/>
                <w:b/>
                <w:bCs/>
                <w:sz w:val="22"/>
                <w:szCs w:val="22"/>
              </w:rPr>
            </w:pPr>
          </w:p>
        </w:tc>
      </w:tr>
      <w:tr w:rsidR="003D31B8" w:rsidRPr="006D72C1" w14:paraId="1DFAC61B" w14:textId="77777777" w:rsidTr="00265864">
        <w:tc>
          <w:tcPr>
            <w:tcW w:w="1080" w:type="dxa"/>
            <w:tcBorders>
              <w:right w:val="single" w:sz="4" w:space="0" w:color="auto"/>
            </w:tcBorders>
          </w:tcPr>
          <w:p w14:paraId="748AD4FB"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3D31B8" w:rsidRPr="006D72C1" w:rsidRDefault="003D31B8" w:rsidP="006D72C1">
            <w:pPr>
              <w:jc w:val="both"/>
              <w:rPr>
                <w:rFonts w:ascii="Book Antiqua" w:hAnsi="Book Antiqua" w:cs="Arial"/>
                <w:sz w:val="22"/>
                <w:szCs w:val="22"/>
              </w:rPr>
            </w:pPr>
          </w:p>
          <w:p w14:paraId="0D19A463"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19317883" w14:textId="77777777" w:rsidR="003D31B8" w:rsidRPr="006D72C1" w:rsidRDefault="003D31B8" w:rsidP="006D72C1">
            <w:pPr>
              <w:pStyle w:val="Default"/>
              <w:jc w:val="both"/>
              <w:rPr>
                <w:rFonts w:cs="Arial"/>
                <w:b/>
                <w:bCs/>
                <w:sz w:val="22"/>
                <w:szCs w:val="22"/>
              </w:rPr>
            </w:pPr>
            <w:r w:rsidRPr="006D72C1">
              <w:rPr>
                <w:rFonts w:cs="Arial"/>
                <w:b/>
                <w:bCs/>
                <w:sz w:val="22"/>
                <w:szCs w:val="22"/>
              </w:rPr>
              <w:t>Replacing ITB 5.4 with following:</w:t>
            </w:r>
          </w:p>
          <w:p w14:paraId="19E8F948" w14:textId="77777777" w:rsidR="003D31B8" w:rsidRPr="006D72C1" w:rsidRDefault="003D31B8" w:rsidP="006D72C1">
            <w:pPr>
              <w:jc w:val="both"/>
              <w:rPr>
                <w:rFonts w:ascii="Book Antiqua" w:hAnsi="Book Antiqua" w:cs="Arial"/>
                <w:sz w:val="22"/>
                <w:szCs w:val="22"/>
              </w:rPr>
            </w:pPr>
          </w:p>
          <w:p w14:paraId="19B001C5"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5"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p w14:paraId="1040A867" w14:textId="77777777" w:rsidR="003D31B8" w:rsidRPr="006D72C1" w:rsidRDefault="003D31B8" w:rsidP="006D72C1">
            <w:pPr>
              <w:jc w:val="both"/>
              <w:rPr>
                <w:rFonts w:ascii="Book Antiqua" w:hAnsi="Book Antiqua" w:cs="Arial"/>
                <w:sz w:val="22"/>
                <w:szCs w:val="22"/>
              </w:rPr>
            </w:pPr>
          </w:p>
          <w:p w14:paraId="1B8935FC"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w:t>
            </w:r>
          </w:p>
          <w:p w14:paraId="79E8D1B8" w14:textId="77777777" w:rsidR="003D31B8" w:rsidRPr="006D72C1" w:rsidRDefault="003D31B8" w:rsidP="006D72C1">
            <w:pPr>
              <w:jc w:val="both"/>
              <w:rPr>
                <w:rFonts w:ascii="Book Antiqua" w:hAnsi="Book Antiqua" w:cs="Arial"/>
                <w:sz w:val="22"/>
                <w:szCs w:val="22"/>
              </w:rPr>
            </w:pPr>
          </w:p>
          <w:p w14:paraId="73C2837D"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6D72C1" w:rsidRDefault="003D31B8" w:rsidP="006D72C1">
            <w:pPr>
              <w:jc w:val="both"/>
              <w:rPr>
                <w:rFonts w:ascii="Book Antiqua" w:hAnsi="Book Antiqua" w:cs="Arial"/>
                <w:sz w:val="22"/>
                <w:szCs w:val="22"/>
              </w:rPr>
            </w:pPr>
          </w:p>
          <w:p w14:paraId="67B1D93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6D72C1" w:rsidRDefault="003D31B8" w:rsidP="006D72C1">
            <w:pPr>
              <w:tabs>
                <w:tab w:val="left" w:pos="0"/>
              </w:tabs>
              <w:jc w:val="both"/>
              <w:rPr>
                <w:rFonts w:ascii="Book Antiqua" w:hAnsi="Book Antiqua" w:cs="Arial"/>
                <w:b/>
                <w:bCs/>
                <w:sz w:val="22"/>
                <w:szCs w:val="22"/>
              </w:rPr>
            </w:pPr>
          </w:p>
        </w:tc>
      </w:tr>
      <w:tr w:rsidR="004E2508" w:rsidRPr="006D72C1" w14:paraId="04D75505" w14:textId="77777777" w:rsidTr="00265864">
        <w:tc>
          <w:tcPr>
            <w:tcW w:w="1080" w:type="dxa"/>
            <w:tcBorders>
              <w:right w:val="single" w:sz="4" w:space="0" w:color="auto"/>
            </w:tcBorders>
          </w:tcPr>
          <w:p w14:paraId="274DB22C"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5.4</w:t>
            </w:r>
          </w:p>
          <w:p w14:paraId="57DDDCCF" w14:textId="77777777" w:rsidR="004E2508" w:rsidRPr="006D72C1" w:rsidRDefault="004E2508" w:rsidP="006D72C1">
            <w:pPr>
              <w:rPr>
                <w:rFonts w:ascii="Book Antiqua" w:hAnsi="Book Antiqua" w:cs="Arial"/>
                <w:sz w:val="22"/>
                <w:szCs w:val="22"/>
              </w:rPr>
            </w:pPr>
          </w:p>
          <w:p w14:paraId="756CDD78"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C79307D" w14:textId="77777777" w:rsidR="004E2508" w:rsidRPr="006D72C1" w:rsidRDefault="004E250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Supplementing Sub Clause 5.4:</w:t>
            </w:r>
          </w:p>
          <w:p w14:paraId="00461AD5" w14:textId="77777777" w:rsidR="004E2508" w:rsidRPr="006D72C1" w:rsidRDefault="004E2508" w:rsidP="006D72C1">
            <w:pPr>
              <w:tabs>
                <w:tab w:val="left" w:pos="0"/>
              </w:tabs>
              <w:jc w:val="both"/>
              <w:rPr>
                <w:rFonts w:ascii="Book Antiqua" w:hAnsi="Book Antiqua" w:cs="Arial"/>
                <w:b/>
                <w:bCs/>
                <w:sz w:val="22"/>
                <w:szCs w:val="22"/>
              </w:rPr>
            </w:pPr>
          </w:p>
          <w:p w14:paraId="3586574D" w14:textId="62BDC292"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D72C1">
              <w:rPr>
                <w:rFonts w:ascii="Book Antiqua" w:hAnsi="Book Antiqua" w:cs="Arial"/>
                <w:sz w:val="22"/>
                <w:szCs w:val="22"/>
              </w:rPr>
              <w:t xml:space="preserve">The nonrefundable fee towards the cost of Bidding Documents shall be </w:t>
            </w:r>
            <w:r w:rsidRPr="006D72C1">
              <w:rPr>
                <w:rFonts w:ascii="Book Antiqua" w:hAnsi="Book Antiqua" w:cs="Arial"/>
                <w:b/>
                <w:bCs/>
                <w:color w:val="0000FF"/>
                <w:sz w:val="22"/>
                <w:szCs w:val="22"/>
              </w:rPr>
              <w:t>INR 25,000/-.</w:t>
            </w:r>
          </w:p>
          <w:p w14:paraId="227F3314" w14:textId="28F40C3D"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6D72C1" w14:paraId="6186E66A" w14:textId="77777777" w:rsidTr="00265864">
        <w:tc>
          <w:tcPr>
            <w:tcW w:w="1080" w:type="dxa"/>
            <w:tcBorders>
              <w:right w:val="single" w:sz="4" w:space="0" w:color="auto"/>
            </w:tcBorders>
          </w:tcPr>
          <w:p w14:paraId="7AFD8BD0"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5.5</w:t>
            </w:r>
          </w:p>
        </w:tc>
        <w:tc>
          <w:tcPr>
            <w:tcW w:w="7200" w:type="dxa"/>
            <w:tcBorders>
              <w:left w:val="single" w:sz="4" w:space="0" w:color="auto"/>
            </w:tcBorders>
          </w:tcPr>
          <w:p w14:paraId="02E120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6D72C1" w:rsidRDefault="003D31B8" w:rsidP="006D72C1">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w:t>
            </w:r>
            <w:r w:rsidRPr="006D72C1">
              <w:rPr>
                <w:rFonts w:ascii="Book Antiqua" w:eastAsia="Calibri" w:hAnsi="Book Antiqua" w:cs="Arial"/>
                <w:sz w:val="22"/>
                <w:szCs w:val="22"/>
                <w:lang w:bidi="hi-IN"/>
              </w:rPr>
              <w:lastRenderedPageBreak/>
              <w:t xml:space="preserve">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6D72C1" w:rsidRDefault="003D31B8" w:rsidP="006D72C1">
            <w:pPr>
              <w:jc w:val="both"/>
              <w:rPr>
                <w:rFonts w:ascii="Book Antiqua" w:eastAsia="Calibri" w:hAnsi="Book Antiqua" w:cs="Arial"/>
                <w:sz w:val="22"/>
                <w:szCs w:val="22"/>
                <w:lang w:bidi="hi-IN"/>
              </w:rPr>
            </w:pPr>
          </w:p>
          <w:p w14:paraId="2D398B84" w14:textId="77777777" w:rsidR="003D31B8" w:rsidRPr="006D72C1" w:rsidRDefault="003D31B8" w:rsidP="006D72C1">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6D72C1" w14:paraId="492B988B" w14:textId="77777777" w:rsidTr="00265864">
        <w:tc>
          <w:tcPr>
            <w:tcW w:w="1080" w:type="dxa"/>
            <w:tcBorders>
              <w:right w:val="single" w:sz="4" w:space="0" w:color="auto"/>
            </w:tcBorders>
          </w:tcPr>
          <w:p w14:paraId="665A648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56AFDE2A" w14:textId="77777777" w:rsidR="003D31B8" w:rsidRPr="006D72C1" w:rsidRDefault="003D31B8" w:rsidP="006D72C1">
            <w:pPr>
              <w:rPr>
                <w:rFonts w:ascii="Book Antiqua" w:hAnsi="Book Antiqua" w:cs="Arial"/>
                <w:sz w:val="22"/>
                <w:szCs w:val="22"/>
              </w:rPr>
            </w:pPr>
          </w:p>
          <w:p w14:paraId="33EACD92" w14:textId="77777777" w:rsidR="003D31B8" w:rsidRPr="006D72C1" w:rsidRDefault="003D31B8" w:rsidP="006D72C1">
            <w:pPr>
              <w:rPr>
                <w:rFonts w:ascii="Book Antiqua" w:hAnsi="Book Antiqua" w:cs="Arial"/>
                <w:sz w:val="22"/>
                <w:szCs w:val="22"/>
              </w:rPr>
            </w:pPr>
          </w:p>
          <w:p w14:paraId="68989226"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51DD2B7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3D31B8" w:rsidRPr="006D72C1" w:rsidRDefault="003D31B8" w:rsidP="006D72C1">
            <w:pPr>
              <w:jc w:val="both"/>
              <w:rPr>
                <w:rFonts w:ascii="Book Antiqua" w:hAnsi="Book Antiqua" w:cs="Arial"/>
                <w:sz w:val="22"/>
                <w:szCs w:val="22"/>
              </w:rPr>
            </w:pPr>
          </w:p>
          <w:p w14:paraId="3B7A0E7A"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548A2773"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53184B68"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611AC72" w14:textId="77777777" w:rsidR="00F71E99" w:rsidRPr="006D72C1" w:rsidRDefault="00F71E99" w:rsidP="00F71E99">
            <w:pPr>
              <w:rPr>
                <w:rFonts w:ascii="Book Antiqua" w:hAnsi="Book Antiqua" w:cstheme="minorHAnsi"/>
                <w:sz w:val="22"/>
                <w:szCs w:val="22"/>
                <w:lang w:val="en-GB"/>
              </w:rPr>
            </w:pPr>
          </w:p>
          <w:p w14:paraId="4F117F2F" w14:textId="77777777" w:rsidR="00F71E99" w:rsidRPr="006D72C1" w:rsidRDefault="00F71E99" w:rsidP="00F71E99">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6D490BE2" w14:textId="77777777" w:rsidR="00F71E99" w:rsidRDefault="00F71E99" w:rsidP="00F71E99">
            <w:pPr>
              <w:jc w:val="both"/>
              <w:rPr>
                <w:rFonts w:ascii="Book Antiqua" w:hAnsi="Book Antiqua" w:cs="Arial"/>
                <w:sz w:val="22"/>
                <w:szCs w:val="22"/>
                <w:lang w:val="en-GB"/>
              </w:rPr>
            </w:pPr>
            <w:r w:rsidRPr="000B2BAC">
              <w:rPr>
                <w:rFonts w:ascii="Book Antiqua" w:hAnsi="Book Antiqua" w:cs="Arial"/>
                <w:sz w:val="22"/>
                <w:szCs w:val="22"/>
                <w:lang w:val="en-GB"/>
              </w:rPr>
              <w:t>Sr. GM/ Sr. DGM /Dy. Manager (CS-G5),</w:t>
            </w:r>
          </w:p>
          <w:p w14:paraId="2659C6D4" w14:textId="77777777" w:rsidR="00F71E99" w:rsidRPr="00BC1A57" w:rsidRDefault="00F71E99" w:rsidP="00F71E99">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5D2D71E1" w14:textId="77777777" w:rsidR="00F71E99" w:rsidRPr="00BC1A57" w:rsidRDefault="00F71E99" w:rsidP="00F71E99">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3376ADCA" w14:textId="77777777" w:rsidR="00F71E99" w:rsidRPr="00BC1A57" w:rsidRDefault="00F71E99" w:rsidP="00F71E99">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6AF5EB2F" w14:textId="77777777" w:rsidR="00F71E99" w:rsidRDefault="00F71E99" w:rsidP="00F71E99">
            <w:pPr>
              <w:ind w:left="1710" w:hanging="630"/>
              <w:jc w:val="both"/>
              <w:rPr>
                <w:rFonts w:ascii="Book Antiqua" w:hAnsi="Book Antiqua" w:cs="Arial"/>
                <w:sz w:val="22"/>
                <w:szCs w:val="22"/>
                <w:lang w:val="en-GB"/>
              </w:rPr>
            </w:pPr>
          </w:p>
          <w:p w14:paraId="774C4AE1" w14:textId="77777777" w:rsidR="00F71E99" w:rsidRPr="00BC1A57" w:rsidRDefault="00F71E99" w:rsidP="00F71E99">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
          <w:p w14:paraId="44E18DA7" w14:textId="77777777" w:rsidR="00F71E99" w:rsidRPr="00BC1A57" w:rsidRDefault="00F71E99" w:rsidP="00F71E99">
            <w:pPr>
              <w:jc w:val="both"/>
              <w:rPr>
                <w:rStyle w:val="Hyperlink"/>
                <w:rFonts w:ascii="Book Antiqua" w:hAnsi="Book Antiqua" w:cs="Arial"/>
                <w:sz w:val="22"/>
                <w:szCs w:val="22"/>
                <w:lang w:val="en-GB"/>
              </w:rPr>
            </w:pPr>
            <w:r>
              <w:rPr>
                <w:rFonts w:ascii="Book Antiqua" w:hAnsi="Book Antiqua" w:cs="Arial"/>
                <w:sz w:val="22"/>
                <w:szCs w:val="22"/>
              </w:rPr>
              <w:t xml:space="preserve">             </w:t>
            </w:r>
            <w:hyperlink r:id="rId16" w:history="1">
              <w:r w:rsidRPr="00B21D95">
                <w:rPr>
                  <w:rStyle w:val="Hyperlink"/>
                  <w:rFonts w:ascii="Book Antiqua" w:hAnsi="Book Antiqua" w:cs="Arial"/>
                  <w:sz w:val="22"/>
                  <w:szCs w:val="22"/>
                </w:rPr>
                <w:t>kumarnikhil@powergrid.in</w:t>
              </w:r>
            </w:hyperlink>
          </w:p>
          <w:p w14:paraId="1C041982" w14:textId="77777777" w:rsidR="00F71E99" w:rsidRDefault="00F71E99" w:rsidP="00F71E99">
            <w:pPr>
              <w:jc w:val="both"/>
            </w:pPr>
            <w:r>
              <w:rPr>
                <w:rFonts w:ascii="Book Antiqua" w:hAnsi="Book Antiqua" w:cs="Arial"/>
                <w:snapToGrid w:val="0"/>
                <w:sz w:val="22"/>
                <w:szCs w:val="22"/>
              </w:rPr>
              <w:t xml:space="preserve">             </w:t>
            </w:r>
            <w:hyperlink r:id="rId17" w:history="1">
              <w:r w:rsidRPr="00B21D95">
                <w:rPr>
                  <w:rStyle w:val="Hyperlink"/>
                  <w:rFonts w:ascii="Book Antiqua" w:hAnsi="Book Antiqua" w:cs="Arial"/>
                  <w:snapToGrid w:val="0"/>
                  <w:sz w:val="22"/>
                  <w:szCs w:val="22"/>
                </w:rPr>
                <w:t>mittalpiyush@powergrid.in</w:t>
              </w:r>
            </w:hyperlink>
          </w:p>
          <w:p w14:paraId="1D7C6B43" w14:textId="65128C78" w:rsidR="003D31B8" w:rsidRPr="006D72C1" w:rsidRDefault="003D31B8" w:rsidP="006D72C1">
            <w:pPr>
              <w:rPr>
                <w:rFonts w:ascii="Book Antiqua" w:hAnsi="Book Antiqua" w:cs="Arial"/>
                <w:sz w:val="22"/>
                <w:szCs w:val="22"/>
                <w:lang w:val="en-GB"/>
              </w:rPr>
            </w:pPr>
          </w:p>
        </w:tc>
      </w:tr>
      <w:tr w:rsidR="003D31B8" w:rsidRPr="006D72C1" w14:paraId="1A46BFA4" w14:textId="77777777" w:rsidTr="00265864">
        <w:tc>
          <w:tcPr>
            <w:tcW w:w="1080" w:type="dxa"/>
            <w:tcBorders>
              <w:right w:val="single" w:sz="4" w:space="0" w:color="auto"/>
            </w:tcBorders>
          </w:tcPr>
          <w:p w14:paraId="2887F6F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26CFB820"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4059B498"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18"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6D72C1" w14:paraId="0F395B08" w14:textId="77777777" w:rsidTr="00265864">
        <w:tc>
          <w:tcPr>
            <w:tcW w:w="1080" w:type="dxa"/>
            <w:tcBorders>
              <w:right w:val="single" w:sz="4" w:space="0" w:color="auto"/>
            </w:tcBorders>
          </w:tcPr>
          <w:p w14:paraId="2732BDE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6.4</w:t>
            </w:r>
          </w:p>
        </w:tc>
        <w:tc>
          <w:tcPr>
            <w:tcW w:w="7200" w:type="dxa"/>
            <w:tcBorders>
              <w:left w:val="single" w:sz="4" w:space="0" w:color="auto"/>
            </w:tcBorders>
          </w:tcPr>
          <w:p w14:paraId="5FE6BE79"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3D31B8" w:rsidRPr="006D72C1" w:rsidRDefault="003D31B8" w:rsidP="006D72C1">
            <w:pPr>
              <w:tabs>
                <w:tab w:val="left" w:pos="0"/>
              </w:tabs>
              <w:jc w:val="both"/>
              <w:rPr>
                <w:rFonts w:ascii="Book Antiqua" w:hAnsi="Book Antiqua" w:cs="Arial"/>
                <w:sz w:val="22"/>
                <w:szCs w:val="22"/>
              </w:rPr>
            </w:pPr>
          </w:p>
          <w:p w14:paraId="78E02C9A" w14:textId="77777777" w:rsidR="003D31B8" w:rsidRPr="006D72C1" w:rsidRDefault="003D31B8" w:rsidP="006D72C1">
            <w:pPr>
              <w:rPr>
                <w:rFonts w:ascii="Book Antiqua" w:hAnsi="Book Antiqua"/>
                <w:sz w:val="22"/>
                <w:szCs w:val="22"/>
                <w:lang w:val="en-IN" w:eastAsia="en-IN"/>
              </w:rPr>
            </w:pPr>
            <w:r w:rsidRPr="006D72C1">
              <w:rPr>
                <w:rFonts w:ascii="Book Antiqua" w:hAnsi="Book Antiqua"/>
                <w:sz w:val="22"/>
                <w:szCs w:val="22"/>
              </w:rPr>
              <w:t>Venue, date and time for Pre-bid Meeting:</w:t>
            </w:r>
          </w:p>
          <w:p w14:paraId="4B1C18FD" w14:textId="77777777" w:rsidR="003D31B8" w:rsidRPr="006D72C1" w:rsidRDefault="003D31B8" w:rsidP="006D72C1">
            <w:pPr>
              <w:rPr>
                <w:rFonts w:ascii="Book Antiqua" w:hAnsi="Book Antiqua"/>
                <w:sz w:val="22"/>
                <w:szCs w:val="22"/>
              </w:rPr>
            </w:pPr>
          </w:p>
          <w:p w14:paraId="0FF7844B" w14:textId="77777777" w:rsidR="003D31B8" w:rsidRPr="006D72C1" w:rsidRDefault="003D31B8" w:rsidP="006D72C1">
            <w:pPr>
              <w:jc w:val="both"/>
              <w:rPr>
                <w:rFonts w:ascii="Book Antiqua" w:hAnsi="Book Antiqua"/>
                <w:b/>
                <w:bCs/>
                <w:sz w:val="22"/>
                <w:szCs w:val="22"/>
              </w:rPr>
            </w:pPr>
            <w:r w:rsidRPr="006D72C1">
              <w:rPr>
                <w:rFonts w:ascii="Book Antiqua" w:hAnsi="Book Antiqua"/>
                <w:b/>
                <w:bCs/>
                <w:sz w:val="22"/>
                <w:szCs w:val="22"/>
              </w:rPr>
              <w:t>The Bidder's designated representatives are invited to attend a pre-bid meeting, which will take place at the venue and time as given below:</w:t>
            </w:r>
          </w:p>
          <w:p w14:paraId="259AF7AE" w14:textId="77777777" w:rsidR="003D31B8" w:rsidRPr="006D72C1" w:rsidRDefault="003D31B8" w:rsidP="006D72C1">
            <w:pPr>
              <w:rPr>
                <w:rFonts w:ascii="Book Antiqua" w:hAnsi="Book Antiqua"/>
                <w:sz w:val="22"/>
                <w:szCs w:val="22"/>
              </w:rPr>
            </w:pPr>
          </w:p>
          <w:p w14:paraId="451C9E29" w14:textId="77777777" w:rsidR="003D31B8" w:rsidRPr="006D72C1" w:rsidRDefault="003D31B8" w:rsidP="006D72C1">
            <w:pPr>
              <w:ind w:left="745" w:hanging="708"/>
              <w:rPr>
                <w:rFonts w:ascii="Book Antiqua" w:hAnsi="Book Antiqua"/>
                <w:b/>
                <w:bCs/>
                <w:sz w:val="22"/>
                <w:szCs w:val="22"/>
              </w:rPr>
            </w:pPr>
            <w:r w:rsidRPr="006D72C1">
              <w:rPr>
                <w:rFonts w:ascii="Book Antiqua" w:hAnsi="Book Antiqua"/>
                <w:b/>
                <w:bCs/>
                <w:sz w:val="22"/>
                <w:szCs w:val="22"/>
              </w:rPr>
              <w:t>Venue:</w:t>
            </w:r>
            <w:r w:rsidRPr="006D72C1">
              <w:rPr>
                <w:rFonts w:ascii="Book Antiqua" w:hAnsi="Book Antiqua"/>
                <w:sz w:val="22"/>
                <w:szCs w:val="22"/>
              </w:rPr>
              <w:t xml:space="preserve"> </w:t>
            </w:r>
            <w:r w:rsidRPr="006D72C1">
              <w:rPr>
                <w:rFonts w:ascii="Book Antiqua" w:hAnsi="Book Antiqua"/>
                <w:b/>
                <w:bCs/>
                <w:sz w:val="22"/>
                <w:szCs w:val="22"/>
              </w:rPr>
              <w:t>Power Grid Corporation of India Limited, 'Saudamini', Plot No. 2, Sector 29, 3rd Floor, Gurgaon (Haryana) - 122001.</w:t>
            </w:r>
          </w:p>
          <w:p w14:paraId="75EC5D76" w14:textId="77777777" w:rsidR="003D31B8" w:rsidRPr="006D72C1" w:rsidRDefault="003D31B8" w:rsidP="006D72C1">
            <w:pPr>
              <w:rPr>
                <w:rFonts w:ascii="Book Antiqua" w:hAnsi="Book Antiqua"/>
                <w:sz w:val="22"/>
                <w:szCs w:val="22"/>
              </w:rPr>
            </w:pPr>
          </w:p>
          <w:p w14:paraId="07CA7E84" w14:textId="5D6B2577" w:rsidR="003D31B8" w:rsidRPr="006D72C1" w:rsidRDefault="003D31B8" w:rsidP="006D72C1">
            <w:pPr>
              <w:rPr>
                <w:rFonts w:ascii="Book Antiqua" w:hAnsi="Book Antiqua"/>
                <w:sz w:val="22"/>
                <w:szCs w:val="22"/>
              </w:rPr>
            </w:pPr>
            <w:r w:rsidRPr="006D72C1">
              <w:rPr>
                <w:rFonts w:ascii="Book Antiqua" w:hAnsi="Book Antiqua"/>
                <w:sz w:val="22"/>
                <w:szCs w:val="22"/>
              </w:rPr>
              <w:t xml:space="preserve">Date of pre-bid conference: </w:t>
            </w:r>
            <w:r w:rsidR="00E65B4F">
              <w:rPr>
                <w:rFonts w:ascii="Book Antiqua" w:hAnsi="Book Antiqua"/>
                <w:b/>
                <w:bCs/>
                <w:color w:val="0000CC"/>
                <w:sz w:val="22"/>
                <w:szCs w:val="22"/>
                <w:lang w:val="en-GB"/>
              </w:rPr>
              <w:t>1</w:t>
            </w:r>
            <w:r w:rsidR="002771E7">
              <w:rPr>
                <w:rFonts w:ascii="Book Antiqua" w:hAnsi="Book Antiqua"/>
                <w:b/>
                <w:bCs/>
                <w:color w:val="0000CC"/>
                <w:sz w:val="22"/>
                <w:szCs w:val="22"/>
                <w:lang w:val="en-GB"/>
              </w:rPr>
              <w:t>7</w:t>
            </w:r>
            <w:r w:rsidRPr="006D72C1">
              <w:rPr>
                <w:rFonts w:ascii="Book Antiqua" w:hAnsi="Book Antiqua"/>
                <w:b/>
                <w:bCs/>
                <w:color w:val="0000CC"/>
                <w:sz w:val="22"/>
                <w:szCs w:val="22"/>
                <w:lang w:val="en-GB"/>
              </w:rPr>
              <w:t>/0</w:t>
            </w:r>
            <w:r w:rsidR="00F71E99">
              <w:rPr>
                <w:rFonts w:ascii="Book Antiqua" w:hAnsi="Book Antiqua"/>
                <w:b/>
                <w:bCs/>
                <w:color w:val="0000CC"/>
                <w:sz w:val="22"/>
                <w:szCs w:val="22"/>
                <w:lang w:val="en-GB"/>
              </w:rPr>
              <w:t>2</w:t>
            </w:r>
            <w:r w:rsidRPr="006D72C1">
              <w:rPr>
                <w:rFonts w:ascii="Book Antiqua" w:hAnsi="Book Antiqua"/>
                <w:b/>
                <w:bCs/>
                <w:color w:val="0000CC"/>
                <w:sz w:val="22"/>
                <w:szCs w:val="22"/>
                <w:lang w:val="en-GB"/>
              </w:rPr>
              <w:t>/202</w:t>
            </w:r>
            <w:r w:rsidR="00F71E99">
              <w:rPr>
                <w:rFonts w:ascii="Book Antiqua" w:hAnsi="Book Antiqua"/>
                <w:b/>
                <w:bCs/>
                <w:color w:val="0000CC"/>
                <w:sz w:val="22"/>
                <w:szCs w:val="22"/>
                <w:lang w:val="en-GB"/>
              </w:rPr>
              <w:t>5</w:t>
            </w:r>
          </w:p>
          <w:p w14:paraId="7E645129" w14:textId="77777777" w:rsidR="003D31B8" w:rsidRPr="006D72C1" w:rsidRDefault="003D31B8" w:rsidP="006D72C1">
            <w:pPr>
              <w:rPr>
                <w:rFonts w:ascii="Book Antiqua" w:hAnsi="Book Antiqua"/>
                <w:sz w:val="22"/>
                <w:szCs w:val="22"/>
              </w:rPr>
            </w:pPr>
          </w:p>
          <w:p w14:paraId="698A8F79" w14:textId="77777777" w:rsidR="003D31B8" w:rsidRPr="006D72C1" w:rsidRDefault="003D31B8" w:rsidP="006D72C1">
            <w:pPr>
              <w:rPr>
                <w:rFonts w:ascii="Book Antiqua" w:hAnsi="Book Antiqua"/>
                <w:sz w:val="22"/>
                <w:szCs w:val="22"/>
              </w:rPr>
            </w:pPr>
            <w:r w:rsidRPr="006D72C1">
              <w:rPr>
                <w:rFonts w:ascii="Book Antiqua" w:hAnsi="Book Antiqua"/>
                <w:sz w:val="22"/>
                <w:szCs w:val="22"/>
              </w:rPr>
              <w:t>Time: 1130 Hours (IST) onwards</w:t>
            </w:r>
          </w:p>
          <w:p w14:paraId="03AEFF49" w14:textId="77777777" w:rsidR="003D31B8" w:rsidRPr="006D72C1" w:rsidRDefault="003D31B8" w:rsidP="006D72C1">
            <w:pPr>
              <w:rPr>
                <w:rFonts w:ascii="Book Antiqua" w:hAnsi="Book Antiqua"/>
                <w:sz w:val="22"/>
                <w:szCs w:val="22"/>
              </w:rPr>
            </w:pPr>
          </w:p>
          <w:p w14:paraId="718562E9" w14:textId="77777777" w:rsidR="00F71E99" w:rsidRPr="006D72C1" w:rsidRDefault="00F71E99" w:rsidP="00F71E99">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2530678D" w14:textId="77777777" w:rsidR="00F71E99" w:rsidRDefault="00F71E99" w:rsidP="00F71E99">
            <w:pPr>
              <w:jc w:val="both"/>
              <w:rPr>
                <w:rFonts w:ascii="Book Antiqua" w:hAnsi="Book Antiqua" w:cs="Arial"/>
                <w:sz w:val="22"/>
                <w:szCs w:val="22"/>
                <w:lang w:val="en-GB"/>
              </w:rPr>
            </w:pPr>
            <w:r w:rsidRPr="000B2BAC">
              <w:rPr>
                <w:rFonts w:ascii="Book Antiqua" w:hAnsi="Book Antiqua" w:cs="Arial"/>
                <w:sz w:val="22"/>
                <w:szCs w:val="22"/>
                <w:lang w:val="en-GB"/>
              </w:rPr>
              <w:t>Sr. GM/ Sr. DGM /Dy. Manager (CS-G5),</w:t>
            </w:r>
          </w:p>
          <w:p w14:paraId="4D015D12" w14:textId="77777777" w:rsidR="00F71E99" w:rsidRPr="00BC1A57" w:rsidRDefault="00F71E99" w:rsidP="00F71E99">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485C5501" w14:textId="77777777" w:rsidR="00F71E99" w:rsidRPr="00BC1A57" w:rsidRDefault="00F71E99" w:rsidP="00F71E99">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1935DC8F" w14:textId="77777777" w:rsidR="00F71E99" w:rsidRPr="00BC1A57" w:rsidRDefault="00F71E99" w:rsidP="00F71E99">
            <w:pPr>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425B2195" w14:textId="77777777" w:rsidR="00F71E99" w:rsidRDefault="00F71E99" w:rsidP="00F71E99">
            <w:pPr>
              <w:ind w:left="1710" w:hanging="630"/>
              <w:jc w:val="both"/>
              <w:rPr>
                <w:rFonts w:ascii="Book Antiqua" w:hAnsi="Book Antiqua" w:cs="Arial"/>
                <w:sz w:val="22"/>
                <w:szCs w:val="22"/>
                <w:lang w:val="en-GB"/>
              </w:rPr>
            </w:pPr>
          </w:p>
          <w:p w14:paraId="3D241D7B" w14:textId="77777777" w:rsidR="00F71E99" w:rsidRPr="00BC1A57" w:rsidRDefault="00F71E99" w:rsidP="00F71E99">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
          <w:p w14:paraId="2D8BD50C" w14:textId="77777777" w:rsidR="00F71E99" w:rsidRPr="00BC1A57" w:rsidRDefault="00F71E99" w:rsidP="00F71E99">
            <w:pPr>
              <w:jc w:val="both"/>
              <w:rPr>
                <w:rStyle w:val="Hyperlink"/>
                <w:rFonts w:ascii="Book Antiqua" w:hAnsi="Book Antiqua" w:cs="Arial"/>
                <w:sz w:val="22"/>
                <w:szCs w:val="22"/>
                <w:lang w:val="en-GB"/>
              </w:rPr>
            </w:pPr>
            <w:r>
              <w:rPr>
                <w:rFonts w:ascii="Book Antiqua" w:hAnsi="Book Antiqua" w:cs="Arial"/>
                <w:sz w:val="22"/>
                <w:szCs w:val="22"/>
              </w:rPr>
              <w:t xml:space="preserve">             </w:t>
            </w:r>
            <w:hyperlink r:id="rId19" w:history="1">
              <w:r w:rsidRPr="00B21D95">
                <w:rPr>
                  <w:rStyle w:val="Hyperlink"/>
                  <w:rFonts w:ascii="Book Antiqua" w:hAnsi="Book Antiqua" w:cs="Arial"/>
                  <w:sz w:val="22"/>
                  <w:szCs w:val="22"/>
                </w:rPr>
                <w:t>kumarnikhil@powergrid.in</w:t>
              </w:r>
            </w:hyperlink>
          </w:p>
          <w:p w14:paraId="6878ED45" w14:textId="77777777" w:rsidR="00F71E99" w:rsidRDefault="00F71E99" w:rsidP="00F71E99">
            <w:pPr>
              <w:jc w:val="both"/>
            </w:pPr>
            <w:r>
              <w:rPr>
                <w:rFonts w:ascii="Book Antiqua" w:hAnsi="Book Antiqua" w:cs="Arial"/>
                <w:snapToGrid w:val="0"/>
                <w:sz w:val="22"/>
                <w:szCs w:val="22"/>
              </w:rPr>
              <w:t xml:space="preserve">             </w:t>
            </w:r>
            <w:hyperlink r:id="rId20" w:history="1">
              <w:r w:rsidRPr="00B21D95">
                <w:rPr>
                  <w:rStyle w:val="Hyperlink"/>
                  <w:rFonts w:ascii="Book Antiqua" w:hAnsi="Book Antiqua" w:cs="Arial"/>
                  <w:snapToGrid w:val="0"/>
                  <w:sz w:val="22"/>
                  <w:szCs w:val="22"/>
                </w:rPr>
                <w:t>mittalpiyush@powergrid.in</w:t>
              </w:r>
            </w:hyperlink>
          </w:p>
          <w:p w14:paraId="3AA2B653" w14:textId="04335959" w:rsidR="003D31B8" w:rsidRPr="006D72C1" w:rsidRDefault="003D31B8" w:rsidP="006D72C1">
            <w:pPr>
              <w:ind w:left="617" w:hanging="617"/>
              <w:jc w:val="both"/>
              <w:rPr>
                <w:rFonts w:ascii="Book Antiqua" w:hAnsi="Book Antiqua" w:cs="Arial"/>
                <w:b/>
                <w:bCs/>
                <w:color w:val="0000FF"/>
                <w:sz w:val="22"/>
                <w:szCs w:val="22"/>
              </w:rPr>
            </w:pPr>
          </w:p>
        </w:tc>
      </w:tr>
      <w:tr w:rsidR="00C9452C" w:rsidRPr="006D72C1" w14:paraId="0AB3C38E" w14:textId="77777777" w:rsidTr="00265864">
        <w:tc>
          <w:tcPr>
            <w:tcW w:w="1080" w:type="dxa"/>
            <w:tcBorders>
              <w:right w:val="single" w:sz="4" w:space="0" w:color="auto"/>
            </w:tcBorders>
          </w:tcPr>
          <w:p w14:paraId="25F3FCB9" w14:textId="77777777" w:rsidR="00C9452C" w:rsidRPr="006D72C1" w:rsidRDefault="00C9452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9</w:t>
            </w:r>
          </w:p>
        </w:tc>
        <w:tc>
          <w:tcPr>
            <w:tcW w:w="7200" w:type="dxa"/>
            <w:tcBorders>
              <w:left w:val="single" w:sz="4" w:space="0" w:color="auto"/>
            </w:tcBorders>
          </w:tcPr>
          <w:p w14:paraId="043AFD5A" w14:textId="77777777" w:rsidR="00C9452C" w:rsidRPr="006D72C1" w:rsidRDefault="00C9452C"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C9452C" w:rsidRPr="006D72C1" w:rsidRDefault="00C9452C" w:rsidP="006D72C1">
            <w:pPr>
              <w:jc w:val="both"/>
              <w:rPr>
                <w:rFonts w:ascii="Book Antiqua" w:hAnsi="Book Antiqua" w:cs="Arial"/>
                <w:sz w:val="22"/>
                <w:szCs w:val="22"/>
              </w:rPr>
            </w:pPr>
          </w:p>
          <w:p w14:paraId="7A68AC4A"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1CA688E6" w14:textId="77777777" w:rsidR="00C9452C" w:rsidRPr="006D72C1" w:rsidRDefault="00C9452C" w:rsidP="006D72C1">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77777777" w:rsidR="00C9452C" w:rsidRPr="006D72C1" w:rsidRDefault="00C9452C" w:rsidP="006D72C1">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6D72C1" w:rsidRDefault="00C9452C" w:rsidP="006D72C1">
            <w:pPr>
              <w:jc w:val="both"/>
              <w:rPr>
                <w:rFonts w:ascii="Book Antiqua" w:hAnsi="Book Antiqua" w:cs="Arial"/>
                <w:sz w:val="22"/>
                <w:szCs w:val="22"/>
              </w:rPr>
            </w:pPr>
          </w:p>
          <w:p w14:paraId="79351957"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051A23AF" w14:textId="77777777" w:rsidR="00C9452C" w:rsidRPr="006D72C1" w:rsidRDefault="00C9452C" w:rsidP="006D72C1">
            <w:pPr>
              <w:ind w:left="1125"/>
              <w:jc w:val="both"/>
              <w:rPr>
                <w:rFonts w:ascii="Book Antiqua" w:hAnsi="Book Antiqua" w:cs="Arial"/>
                <w:sz w:val="22"/>
                <w:szCs w:val="22"/>
                <w:u w:val="single"/>
              </w:rPr>
            </w:pPr>
          </w:p>
          <w:p w14:paraId="56D79477"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6D72C1" w:rsidRDefault="00C9452C" w:rsidP="006D72C1">
            <w:pPr>
              <w:numPr>
                <w:ilvl w:val="0"/>
                <w:numId w:val="18"/>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C9452C" w:rsidRPr="006D72C1" w:rsidRDefault="00C9452C" w:rsidP="006D72C1">
            <w:pPr>
              <w:ind w:left="720" w:firstLine="360"/>
              <w:jc w:val="both"/>
              <w:rPr>
                <w:rFonts w:ascii="Book Antiqua" w:hAnsi="Book Antiqua" w:cs="Arial"/>
                <w:sz w:val="22"/>
                <w:szCs w:val="22"/>
              </w:rPr>
            </w:pPr>
          </w:p>
          <w:p w14:paraId="25436DAE"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C9452C" w:rsidRPr="006D72C1" w:rsidRDefault="00C9452C" w:rsidP="006D72C1">
            <w:pPr>
              <w:ind w:left="1170" w:hanging="18"/>
              <w:jc w:val="both"/>
              <w:rPr>
                <w:rFonts w:ascii="Book Antiqua" w:hAnsi="Book Antiqua" w:cs="Arial"/>
                <w:sz w:val="22"/>
                <w:szCs w:val="22"/>
              </w:rPr>
            </w:pPr>
          </w:p>
          <w:p w14:paraId="1A380481" w14:textId="77777777" w:rsidR="00C9452C" w:rsidRPr="006D72C1" w:rsidRDefault="00C9452C" w:rsidP="006D72C1">
            <w:pPr>
              <w:numPr>
                <w:ilvl w:val="0"/>
                <w:numId w:val="16"/>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6D72C1" w:rsidRDefault="00C9452C" w:rsidP="006D72C1">
            <w:pPr>
              <w:jc w:val="both"/>
              <w:rPr>
                <w:rFonts w:ascii="Book Antiqua" w:hAnsi="Book Antiqua" w:cs="Arial"/>
                <w:b/>
                <w:bCs/>
                <w:sz w:val="22"/>
                <w:szCs w:val="22"/>
                <w:u w:val="single"/>
              </w:rPr>
            </w:pPr>
          </w:p>
        </w:tc>
      </w:tr>
      <w:tr w:rsidR="003D31B8" w:rsidRPr="006D72C1" w14:paraId="5D57C010" w14:textId="77777777" w:rsidTr="00265864">
        <w:tc>
          <w:tcPr>
            <w:tcW w:w="1080" w:type="dxa"/>
            <w:tcBorders>
              <w:right w:val="single" w:sz="4" w:space="0" w:color="auto"/>
            </w:tcBorders>
          </w:tcPr>
          <w:p w14:paraId="028295C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3D31B8" w:rsidRPr="006D72C1" w:rsidRDefault="003D31B8" w:rsidP="006D72C1">
            <w:pPr>
              <w:pStyle w:val="Default"/>
              <w:jc w:val="both"/>
              <w:rPr>
                <w:rFonts w:cs="Arial"/>
                <w:b/>
                <w:bCs/>
                <w:sz w:val="22"/>
                <w:szCs w:val="22"/>
              </w:rPr>
            </w:pPr>
            <w:r w:rsidRPr="006D72C1">
              <w:rPr>
                <w:rFonts w:cs="Arial"/>
                <w:sz w:val="22"/>
                <w:szCs w:val="22"/>
              </w:rPr>
              <w:t>9 (I) (</w:t>
            </w:r>
            <w:proofErr w:type="spellStart"/>
            <w:r w:rsidRPr="006D72C1">
              <w:rPr>
                <w:rFonts w:cs="Arial"/>
                <w:sz w:val="22"/>
                <w:szCs w:val="22"/>
              </w:rPr>
              <w:t>i</w:t>
            </w:r>
            <w:proofErr w:type="spellEnd"/>
            <w:r w:rsidRPr="006D72C1">
              <w:rPr>
                <w:rFonts w:cs="Arial"/>
                <w:sz w:val="22"/>
                <w:szCs w:val="22"/>
              </w:rPr>
              <w:t>) &amp; (ii)</w:t>
            </w:r>
          </w:p>
        </w:tc>
        <w:tc>
          <w:tcPr>
            <w:tcW w:w="7200" w:type="dxa"/>
            <w:tcBorders>
              <w:left w:val="single" w:sz="4" w:space="0" w:color="auto"/>
            </w:tcBorders>
          </w:tcPr>
          <w:p w14:paraId="425316B9" w14:textId="77777777" w:rsidR="003D31B8" w:rsidRPr="006D72C1" w:rsidRDefault="003D31B8"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 &amp; (ii) with the following:</w:t>
            </w:r>
          </w:p>
          <w:p w14:paraId="089B9A0B" w14:textId="77777777" w:rsidR="003D31B8" w:rsidRPr="006D72C1" w:rsidRDefault="003D31B8" w:rsidP="006D72C1">
            <w:pPr>
              <w:pStyle w:val="Default"/>
              <w:jc w:val="both"/>
              <w:rPr>
                <w:rFonts w:cs="Arial"/>
                <w:sz w:val="22"/>
                <w:szCs w:val="22"/>
              </w:rPr>
            </w:pPr>
          </w:p>
          <w:p w14:paraId="54713B83" w14:textId="77777777" w:rsidR="003D31B8" w:rsidRPr="006D72C1" w:rsidRDefault="003D31B8" w:rsidP="006D72C1">
            <w:pPr>
              <w:pStyle w:val="Default"/>
              <w:jc w:val="both"/>
              <w:rPr>
                <w:rFonts w:cs="Arial"/>
                <w:sz w:val="22"/>
                <w:szCs w:val="22"/>
              </w:rPr>
            </w:pPr>
            <w:r w:rsidRPr="006D72C1">
              <w:rPr>
                <w:rFonts w:cs="Arial"/>
                <w:sz w:val="22"/>
                <w:szCs w:val="22"/>
              </w:rPr>
              <w:t xml:space="preserve">Documents Comprising the Bid </w:t>
            </w:r>
          </w:p>
          <w:p w14:paraId="1704EE2E" w14:textId="77777777" w:rsidR="003D31B8" w:rsidRPr="006D72C1" w:rsidRDefault="003D31B8" w:rsidP="006D72C1">
            <w:pPr>
              <w:pStyle w:val="Default"/>
              <w:jc w:val="both"/>
              <w:rPr>
                <w:rFonts w:cs="Arial"/>
                <w:sz w:val="22"/>
                <w:szCs w:val="22"/>
              </w:rPr>
            </w:pPr>
          </w:p>
          <w:p w14:paraId="3332092B" w14:textId="77777777" w:rsidR="003D31B8" w:rsidRPr="006D72C1" w:rsidRDefault="003D31B8" w:rsidP="006D72C1">
            <w:pPr>
              <w:pStyle w:val="Default"/>
              <w:jc w:val="both"/>
              <w:rPr>
                <w:rFonts w:cs="Arial"/>
                <w:sz w:val="22"/>
                <w:szCs w:val="22"/>
              </w:rPr>
            </w:pPr>
            <w:r w:rsidRPr="006D72C1">
              <w:rPr>
                <w:rFonts w:cs="Arial"/>
                <w:sz w:val="22"/>
                <w:szCs w:val="22"/>
              </w:rPr>
              <w:t>I. Hard Copy Part</w:t>
            </w:r>
          </w:p>
          <w:p w14:paraId="219681C7" w14:textId="77777777" w:rsidR="003D31B8" w:rsidRPr="006D72C1" w:rsidRDefault="003D31B8" w:rsidP="006D72C1">
            <w:pPr>
              <w:pStyle w:val="Default"/>
              <w:jc w:val="both"/>
              <w:rPr>
                <w:rFonts w:cs="Arial"/>
                <w:sz w:val="22"/>
                <w:szCs w:val="22"/>
              </w:rPr>
            </w:pPr>
          </w:p>
          <w:p w14:paraId="25FD69E4" w14:textId="77777777" w:rsidR="003D31B8" w:rsidRPr="006D72C1" w:rsidRDefault="003D31B8" w:rsidP="006D72C1">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3D31B8" w:rsidRPr="006D72C1" w:rsidRDefault="003D31B8" w:rsidP="006D72C1">
            <w:pPr>
              <w:pStyle w:val="Default"/>
              <w:jc w:val="both"/>
              <w:rPr>
                <w:rFonts w:cs="Arial"/>
                <w:sz w:val="22"/>
                <w:szCs w:val="22"/>
              </w:rPr>
            </w:pPr>
          </w:p>
          <w:p w14:paraId="31CED62A" w14:textId="77777777" w:rsidR="003D31B8" w:rsidRPr="006D72C1" w:rsidRDefault="003D31B8" w:rsidP="006D72C1">
            <w:pPr>
              <w:pStyle w:val="Default"/>
              <w:ind w:left="342" w:hanging="342"/>
              <w:jc w:val="both"/>
              <w:rPr>
                <w:rFonts w:cs="Arial"/>
                <w:color w:val="auto"/>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Pr="006D72C1">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6D72C1" w:rsidRDefault="003D31B8" w:rsidP="006D72C1">
            <w:pPr>
              <w:pStyle w:val="Default"/>
              <w:ind w:left="342" w:hanging="342"/>
              <w:jc w:val="both"/>
              <w:rPr>
                <w:rFonts w:cs="Arial"/>
                <w:sz w:val="22"/>
                <w:szCs w:val="22"/>
              </w:rPr>
            </w:pPr>
          </w:p>
          <w:p w14:paraId="3FBF2096" w14:textId="77777777" w:rsidR="003D31B8" w:rsidRPr="006D72C1" w:rsidRDefault="003D31B8" w:rsidP="006D72C1">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6D72C1">
              <w:rPr>
                <w:rFonts w:cs="Arial"/>
                <w:b/>
                <w:sz w:val="22"/>
                <w:szCs w:val="22"/>
              </w:rPr>
              <w:t>Not Applicable</w:t>
            </w:r>
          </w:p>
          <w:p w14:paraId="45D6D28A" w14:textId="77777777" w:rsidR="003D31B8" w:rsidRPr="006D72C1" w:rsidRDefault="003D31B8" w:rsidP="006D72C1">
            <w:pPr>
              <w:pStyle w:val="Default"/>
              <w:jc w:val="both"/>
              <w:rPr>
                <w:rFonts w:cs="Arial"/>
                <w:b/>
                <w:bCs/>
                <w:sz w:val="22"/>
                <w:szCs w:val="22"/>
              </w:rPr>
            </w:pPr>
          </w:p>
        </w:tc>
      </w:tr>
      <w:tr w:rsidR="003D31B8" w:rsidRPr="006D72C1" w14:paraId="4D8F1AFA" w14:textId="77777777" w:rsidTr="00265864">
        <w:tc>
          <w:tcPr>
            <w:tcW w:w="1080" w:type="dxa"/>
            <w:tcBorders>
              <w:right w:val="single" w:sz="4" w:space="0" w:color="auto"/>
            </w:tcBorders>
          </w:tcPr>
          <w:p w14:paraId="7BE54E5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6D72C1" w:rsidRDefault="003D31B8" w:rsidP="006D72C1">
            <w:pPr>
              <w:pStyle w:val="Default"/>
              <w:jc w:val="both"/>
              <w:rPr>
                <w:rFonts w:cs="Arial"/>
                <w:b/>
                <w:bCs/>
                <w:sz w:val="22"/>
                <w:szCs w:val="22"/>
              </w:rPr>
            </w:pPr>
            <w:r w:rsidRPr="006D72C1">
              <w:rPr>
                <w:rFonts w:cs="Arial"/>
                <w:sz w:val="22"/>
                <w:szCs w:val="22"/>
              </w:rPr>
              <w:t>ITB 9(I)</w:t>
            </w:r>
          </w:p>
        </w:tc>
        <w:tc>
          <w:tcPr>
            <w:tcW w:w="7200" w:type="dxa"/>
            <w:tcBorders>
              <w:left w:val="single" w:sz="4" w:space="0" w:color="auto"/>
            </w:tcBorders>
          </w:tcPr>
          <w:p w14:paraId="7B6C9805"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Supplementing ITB 9 (I) as follows:</w:t>
            </w:r>
          </w:p>
          <w:p w14:paraId="1010F71F" w14:textId="77777777" w:rsidR="003D31B8" w:rsidRPr="006D72C1" w:rsidRDefault="003D31B8" w:rsidP="006D72C1">
            <w:pPr>
              <w:tabs>
                <w:tab w:val="left" w:pos="0"/>
              </w:tabs>
              <w:jc w:val="both"/>
              <w:rPr>
                <w:rFonts w:ascii="Book Antiqua" w:hAnsi="Book Antiqua" w:cs="Arial"/>
                <w:b/>
                <w:bCs/>
                <w:sz w:val="22"/>
                <w:szCs w:val="22"/>
                <w:u w:val="single"/>
              </w:rPr>
            </w:pPr>
          </w:p>
          <w:p w14:paraId="75E52B1D"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The bid shall be submitted by the Bidder in the following manner:</w:t>
            </w:r>
          </w:p>
          <w:p w14:paraId="73B3E2FB" w14:textId="77777777" w:rsidR="003D31B8" w:rsidRPr="006D72C1" w:rsidRDefault="003D31B8" w:rsidP="006D72C1">
            <w:pPr>
              <w:tabs>
                <w:tab w:val="left" w:pos="0"/>
              </w:tabs>
              <w:jc w:val="both"/>
              <w:rPr>
                <w:rFonts w:ascii="Book Antiqua" w:hAnsi="Book Antiqua" w:cs="Arial"/>
                <w:b/>
                <w:color w:val="000000"/>
                <w:sz w:val="22"/>
                <w:szCs w:val="22"/>
                <w:shd w:val="clear" w:color="auto" w:fill="FFFFFF"/>
              </w:rPr>
            </w:pPr>
          </w:p>
          <w:p w14:paraId="5717A34E" w14:textId="77777777" w:rsidR="003D31B8" w:rsidRPr="006D72C1" w:rsidRDefault="003D31B8" w:rsidP="006D72C1">
            <w:pPr>
              <w:jc w:val="both"/>
              <w:rPr>
                <w:rStyle w:val="Hyperlink"/>
                <w:rFonts w:ascii="Book Antiqua" w:hAnsi="Book Antiqua" w:cs="Arial"/>
                <w:bCs/>
                <w:sz w:val="22"/>
                <w:szCs w:val="22"/>
              </w:rPr>
            </w:pPr>
            <w:r w:rsidRPr="006D72C1">
              <w:rPr>
                <w:rFonts w:ascii="Book Antiqua" w:hAnsi="Book Antiqua" w:cs="Arial"/>
                <w:b/>
                <w:bCs/>
                <w:sz w:val="22"/>
                <w:szCs w:val="22"/>
              </w:rPr>
              <w:t xml:space="preserve">Bidder(s) shall submit Tender Fee only through POWERGRID ONLINE PAYMENT UTILITY- </w:t>
            </w:r>
            <w:hyperlink r:id="rId21" w:history="1">
              <w:r w:rsidRPr="006D72C1">
                <w:rPr>
                  <w:rStyle w:val="Hyperlink"/>
                  <w:rFonts w:ascii="Book Antiqua" w:hAnsi="Book Antiqua" w:cs="Arial"/>
                  <w:b/>
                  <w:bCs/>
                  <w:sz w:val="22"/>
                  <w:szCs w:val="22"/>
                </w:rPr>
                <w:t>https://epay.powergrid.in</w:t>
              </w:r>
            </w:hyperlink>
          </w:p>
          <w:p w14:paraId="40E0C55F" w14:textId="77777777" w:rsidR="003D31B8" w:rsidRPr="006D72C1" w:rsidRDefault="003D31B8" w:rsidP="006D72C1">
            <w:pPr>
              <w:tabs>
                <w:tab w:val="left" w:pos="0"/>
              </w:tabs>
              <w:jc w:val="both"/>
              <w:rPr>
                <w:rFonts w:ascii="Book Antiqua" w:hAnsi="Book Antiqua"/>
                <w:color w:val="000000"/>
                <w:sz w:val="22"/>
                <w:szCs w:val="22"/>
                <w:shd w:val="clear" w:color="auto" w:fill="FFFFFF"/>
              </w:rPr>
            </w:pPr>
          </w:p>
          <w:p w14:paraId="0A00A5C8" w14:textId="77777777" w:rsidR="003D31B8" w:rsidRPr="006D72C1" w:rsidRDefault="003D31B8" w:rsidP="006D72C1">
            <w:pPr>
              <w:tabs>
                <w:tab w:val="left" w:pos="0"/>
              </w:tabs>
              <w:jc w:val="both"/>
              <w:rPr>
                <w:rFonts w:ascii="Book Antiqua" w:hAnsi="Book Antiqua"/>
                <w:sz w:val="22"/>
                <w:szCs w:val="22"/>
              </w:rPr>
            </w:pPr>
            <w:r w:rsidRPr="006D72C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6D72C1" w:rsidRDefault="003D31B8" w:rsidP="006D72C1">
            <w:pPr>
              <w:tabs>
                <w:tab w:val="left" w:pos="0"/>
              </w:tabs>
              <w:jc w:val="both"/>
              <w:rPr>
                <w:rFonts w:ascii="Book Antiqua" w:hAnsi="Book Antiqua" w:cs="Arial"/>
                <w:b/>
                <w:sz w:val="22"/>
                <w:szCs w:val="22"/>
              </w:rPr>
            </w:pPr>
          </w:p>
          <w:p w14:paraId="3E44B4D6" w14:textId="0C932CC5" w:rsidR="003D31B8" w:rsidRPr="006D72C1" w:rsidRDefault="003D31B8" w:rsidP="006D72C1">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6D72C1">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6D72C1">
              <w:rPr>
                <w:rStyle w:val="normal0020tablechar"/>
                <w:rFonts w:ascii="Book Antiqua" w:hAnsi="Book Antiqua" w:cs="Arial"/>
                <w:b/>
                <w:sz w:val="22"/>
                <w:szCs w:val="22"/>
                <w:lang w:val="en-US" w:eastAsia="en-US"/>
              </w:rPr>
              <w:t>per Attachment-2</w:t>
            </w:r>
            <w:r w:rsidR="00F36634">
              <w:rPr>
                <w:rStyle w:val="normal0020tablechar"/>
                <w:rFonts w:ascii="Book Antiqua" w:hAnsi="Book Antiqua" w:cs="Arial"/>
                <w:b/>
                <w:sz w:val="22"/>
                <w:szCs w:val="22"/>
                <w:lang w:val="en-US" w:eastAsia="en-US"/>
              </w:rPr>
              <w:t>8</w:t>
            </w:r>
            <w:r w:rsidRPr="006D72C1">
              <w:rPr>
                <w:rStyle w:val="normal0020tablechar"/>
                <w:rFonts w:ascii="Book Antiqua" w:hAnsi="Book Antiqua" w:cs="Arial"/>
                <w:b/>
                <w:sz w:val="22"/>
                <w:szCs w:val="22"/>
                <w:lang w:val="en-US" w:eastAsia="en-US"/>
              </w:rPr>
              <w:t xml:space="preserve"> of </w:t>
            </w:r>
            <w:r w:rsidRPr="006D72C1">
              <w:rPr>
                <w:rStyle w:val="normal0020tablechar"/>
                <w:rFonts w:ascii="Book Antiqua" w:hAnsi="Book Antiqua" w:cs="Arial"/>
                <w:b/>
                <w:color w:val="000000"/>
                <w:sz w:val="22"/>
                <w:szCs w:val="22"/>
                <w:lang w:val="en-US" w:eastAsia="en-US"/>
              </w:rPr>
              <w:t xml:space="preserve">the Bidding Documents </w:t>
            </w:r>
            <w:r w:rsidRPr="006D72C1">
              <w:rPr>
                <w:rFonts w:ascii="Book Antiqua" w:hAnsi="Book Antiqua" w:cs="Arial"/>
                <w:b/>
                <w:bCs/>
                <w:sz w:val="22"/>
                <w:szCs w:val="22"/>
                <w:lang w:val="en-US" w:eastAsia="en-US"/>
              </w:rPr>
              <w:t>along with the bid or subsequently pursuant to ITB Clause 21.1</w:t>
            </w:r>
            <w:r w:rsidRPr="006D72C1">
              <w:rPr>
                <w:rFonts w:ascii="Book Antiqua" w:hAnsi="Book Antiqua"/>
                <w:bCs/>
                <w:sz w:val="22"/>
                <w:szCs w:val="22"/>
                <w:lang w:val="en-US" w:eastAsia="en-US"/>
              </w:rPr>
              <w:t xml:space="preserve">. </w:t>
            </w:r>
            <w:r w:rsidRPr="006D72C1">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6D72C1">
              <w:rPr>
                <w:rFonts w:ascii="Book Antiqua" w:hAnsi="Book Antiqua" w:cs="Arial"/>
                <w:b/>
                <w:sz w:val="22"/>
                <w:szCs w:val="22"/>
                <w:lang w:val="en-US" w:eastAsia="en-US"/>
              </w:rPr>
              <w:t xml:space="preserve">  </w:t>
            </w:r>
          </w:p>
          <w:p w14:paraId="01BD1303" w14:textId="314156EF" w:rsidR="00186F28" w:rsidRPr="006D72C1" w:rsidRDefault="003D31B8" w:rsidP="006D72C1">
            <w:pPr>
              <w:pStyle w:val="Default"/>
              <w:jc w:val="both"/>
              <w:rPr>
                <w:rFonts w:cs="Arial"/>
                <w:b/>
                <w:bCs/>
                <w:sz w:val="22"/>
                <w:szCs w:val="22"/>
              </w:rPr>
            </w:pPr>
            <w:r w:rsidRPr="006D72C1">
              <w:rPr>
                <w:rFonts w:cs="Arial"/>
                <w:b/>
                <w:bCs/>
                <w:sz w:val="22"/>
                <w:szCs w:val="22"/>
              </w:rPr>
              <w:t>The provisions specified at other clauses of the Bidding Documents shall be read in conjunction with the provisions specified hereinabove.</w:t>
            </w:r>
          </w:p>
        </w:tc>
      </w:tr>
      <w:tr w:rsidR="001E0A25" w:rsidRPr="006D72C1" w14:paraId="4F52CDE5" w14:textId="77777777" w:rsidTr="00265864">
        <w:tc>
          <w:tcPr>
            <w:tcW w:w="1080" w:type="dxa"/>
            <w:tcBorders>
              <w:right w:val="single" w:sz="4" w:space="0" w:color="auto"/>
            </w:tcBorders>
          </w:tcPr>
          <w:p w14:paraId="22F6F3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6D72C1" w:rsidRDefault="001E0A25" w:rsidP="006D72C1">
            <w:pPr>
              <w:jc w:val="both"/>
              <w:rPr>
                <w:rFonts w:ascii="Book Antiqua" w:hAnsi="Book Antiqua" w:cs="Arial"/>
                <w:sz w:val="22"/>
                <w:szCs w:val="22"/>
              </w:rPr>
            </w:pPr>
          </w:p>
          <w:p w14:paraId="0B66D409" w14:textId="33748A6C"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6D72C1" w:rsidRDefault="001E0A25" w:rsidP="006D72C1">
            <w:pPr>
              <w:jc w:val="both"/>
              <w:rPr>
                <w:rFonts w:ascii="Book Antiqua" w:hAnsi="Book Antiqua" w:cs="Arial"/>
                <w:b/>
                <w:bCs/>
                <w:sz w:val="22"/>
                <w:szCs w:val="22"/>
                <w:u w:val="single"/>
              </w:rPr>
            </w:pPr>
            <w:r w:rsidRPr="006D72C1">
              <w:rPr>
                <w:rFonts w:ascii="Book Antiqua" w:hAnsi="Book Antiqua" w:cs="Arial"/>
                <w:b/>
                <w:bCs/>
                <w:sz w:val="22"/>
                <w:szCs w:val="22"/>
                <w:u w:val="single"/>
              </w:rPr>
              <w:t>Supplementing Sub-Clause ITB 9.1 (b) (vii):</w:t>
            </w:r>
          </w:p>
          <w:p w14:paraId="4F32A6EA" w14:textId="31E38671" w:rsidR="001E0A25" w:rsidRPr="006D72C1" w:rsidRDefault="001E0A25" w:rsidP="006D72C1">
            <w:pPr>
              <w:jc w:val="both"/>
              <w:rPr>
                <w:rFonts w:ascii="Book Antiqua" w:hAnsi="Book Antiqua" w:cs="Arial"/>
                <w:sz w:val="22"/>
                <w:szCs w:val="22"/>
              </w:rPr>
            </w:pPr>
          </w:p>
          <w:p w14:paraId="585EFE68" w14:textId="7CD4FEEE" w:rsidR="00186F28" w:rsidRPr="00186F28" w:rsidRDefault="001E0A25" w:rsidP="00186F28">
            <w:pPr>
              <w:ind w:left="522" w:hanging="522"/>
              <w:jc w:val="both"/>
              <w:rPr>
                <w:rFonts w:ascii="Book Antiqua" w:hAnsi="Book Antiqua" w:cs="Arial"/>
                <w:sz w:val="22"/>
                <w:szCs w:val="22"/>
              </w:rPr>
            </w:pPr>
            <w:r w:rsidRPr="006D72C1">
              <w:rPr>
                <w:rFonts w:ascii="Book Antiqua" w:hAnsi="Book Antiqua" w:cs="Arial"/>
                <w:color w:val="000000"/>
                <w:sz w:val="22"/>
                <w:szCs w:val="22"/>
              </w:rPr>
              <w:t xml:space="preserve">b)   </w:t>
            </w:r>
            <w:r w:rsidRPr="006D72C1">
              <w:rPr>
                <w:rFonts w:ascii="Book Antiqua" w:hAnsi="Book Antiqua" w:cs="Arial"/>
                <w:color w:val="000000"/>
                <w:sz w:val="22"/>
                <w:szCs w:val="22"/>
              </w:rPr>
              <w:tab/>
              <w:t>Bidders shall also submit (</w:t>
            </w:r>
            <w:proofErr w:type="spellStart"/>
            <w:r w:rsidRPr="006D72C1">
              <w:rPr>
                <w:rFonts w:ascii="Book Antiqua" w:hAnsi="Book Antiqua" w:cs="Arial"/>
                <w:color w:val="000000"/>
                <w:sz w:val="22"/>
                <w:szCs w:val="22"/>
              </w:rPr>
              <w:t>i</w:t>
            </w:r>
            <w:proofErr w:type="spellEnd"/>
            <w:r w:rsidRPr="006D72C1">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D72C1">
              <w:rPr>
                <w:rFonts w:ascii="Book Antiqua" w:hAnsi="Book Antiqua" w:cs="Arial"/>
                <w:sz w:val="22"/>
                <w:szCs w:val="22"/>
              </w:rPr>
              <w:t xml:space="preserve">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w:t>
            </w:r>
          </w:p>
        </w:tc>
      </w:tr>
      <w:tr w:rsidR="004E2508" w:rsidRPr="006D72C1" w14:paraId="655E306D" w14:textId="77777777" w:rsidTr="00265864">
        <w:tc>
          <w:tcPr>
            <w:tcW w:w="1080" w:type="dxa"/>
            <w:tcBorders>
              <w:right w:val="single" w:sz="4" w:space="0" w:color="auto"/>
            </w:tcBorders>
          </w:tcPr>
          <w:p w14:paraId="6BEE15DF"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9.2</w:t>
            </w:r>
          </w:p>
          <w:p w14:paraId="0CB3B232"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4C7F065" w14:textId="77777777" w:rsidR="004E2508" w:rsidRPr="006D72C1" w:rsidRDefault="004E2508" w:rsidP="006D72C1">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341F88" w:rsidRPr="006D72C1" w14:paraId="4420030A" w14:textId="77777777" w:rsidTr="00265864">
        <w:trPr>
          <w:trHeight w:val="1115"/>
        </w:trPr>
        <w:tc>
          <w:tcPr>
            <w:tcW w:w="1080" w:type="dxa"/>
            <w:tcBorders>
              <w:right w:val="single" w:sz="4" w:space="0" w:color="auto"/>
            </w:tcBorders>
          </w:tcPr>
          <w:p w14:paraId="5C4AB88C"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341F88" w:rsidRPr="006D72C1" w:rsidRDefault="00341F88" w:rsidP="006D72C1">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341F88" w:rsidRPr="006D72C1" w:rsidRDefault="00341F88" w:rsidP="006D72C1">
            <w:pPr>
              <w:pStyle w:val="Default"/>
              <w:jc w:val="both"/>
              <w:rPr>
                <w:rFonts w:cs="Arial"/>
                <w:sz w:val="22"/>
                <w:szCs w:val="22"/>
              </w:rPr>
            </w:pPr>
          </w:p>
          <w:p w14:paraId="69F4CCBE" w14:textId="5A8E4D3D" w:rsidR="00341F88" w:rsidRPr="006D72C1" w:rsidRDefault="00341F88" w:rsidP="006D72C1">
            <w:pPr>
              <w:pStyle w:val="Default"/>
              <w:jc w:val="both"/>
              <w:rPr>
                <w:rFonts w:cs="Arial"/>
                <w:sz w:val="22"/>
                <w:szCs w:val="22"/>
              </w:rPr>
            </w:pPr>
            <w:r w:rsidRPr="006D72C1">
              <w:rPr>
                <w:rFonts w:cs="Arial"/>
                <w:sz w:val="22"/>
                <w:szCs w:val="22"/>
              </w:rPr>
              <w:t xml:space="preserve">Bidder shall submit soft copy of following documents by uploading on the portal </w:t>
            </w:r>
            <w:proofErr w:type="gramStart"/>
            <w:r w:rsidRPr="006D72C1">
              <w:rPr>
                <w:rStyle w:val="Hyperlink"/>
                <w:rFonts w:cs="Arial"/>
                <w:sz w:val="22"/>
                <w:szCs w:val="22"/>
              </w:rPr>
              <w:t>https://etender.powergrid.in</w:t>
            </w:r>
            <w:r w:rsidRPr="006D72C1">
              <w:rPr>
                <w:rFonts w:cs="Arial"/>
                <w:sz w:val="22"/>
                <w:szCs w:val="22"/>
              </w:rPr>
              <w:t xml:space="preserve">  and</w:t>
            </w:r>
            <w:proofErr w:type="gramEnd"/>
            <w:r w:rsidRPr="006D72C1">
              <w:rPr>
                <w:rFonts w:cs="Arial"/>
                <w:sz w:val="22"/>
                <w:szCs w:val="22"/>
              </w:rPr>
              <w:t xml:space="preserve"> Hard copy of documents </w:t>
            </w:r>
            <w:r w:rsidRPr="006D72C1">
              <w:rPr>
                <w:rFonts w:cs="Arial"/>
                <w:sz w:val="22"/>
                <w:szCs w:val="22"/>
              </w:rPr>
              <w:lastRenderedPageBreak/>
              <w:t>wherever stipulated in the manner specified in ITB Clause 9.1 above along with its Techno - Commercial Part (First Envelope):</w:t>
            </w:r>
          </w:p>
          <w:p w14:paraId="6F5F7CB9" w14:textId="77777777" w:rsidR="00341F88" w:rsidRPr="006D72C1" w:rsidRDefault="00341F88" w:rsidP="006D72C1">
            <w:pPr>
              <w:pStyle w:val="Default"/>
              <w:jc w:val="both"/>
              <w:rPr>
                <w:rFonts w:cs="Arial"/>
                <w:sz w:val="22"/>
                <w:szCs w:val="22"/>
              </w:rPr>
            </w:pPr>
          </w:p>
          <w:p w14:paraId="3D40AE08" w14:textId="77777777" w:rsidR="00341F88" w:rsidRPr="006D72C1" w:rsidRDefault="00341F88" w:rsidP="006D72C1">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341F88" w:rsidRPr="006D72C1" w:rsidRDefault="00341F88" w:rsidP="006D72C1">
            <w:pPr>
              <w:jc w:val="both"/>
              <w:rPr>
                <w:rFonts w:ascii="Book Antiqua" w:hAnsi="Book Antiqua" w:cs="Arial"/>
                <w:b/>
                <w:bCs/>
                <w:sz w:val="22"/>
                <w:szCs w:val="22"/>
                <w:lang w:val="en-GB"/>
              </w:rPr>
            </w:pPr>
          </w:p>
        </w:tc>
      </w:tr>
      <w:tr w:rsidR="00FE33BC" w:rsidRPr="006D72C1" w14:paraId="5BD3F73D" w14:textId="77777777" w:rsidTr="00265864">
        <w:trPr>
          <w:trHeight w:val="1115"/>
        </w:trPr>
        <w:tc>
          <w:tcPr>
            <w:tcW w:w="1080" w:type="dxa"/>
            <w:tcBorders>
              <w:right w:val="single" w:sz="4" w:space="0" w:color="auto"/>
            </w:tcBorders>
          </w:tcPr>
          <w:p w14:paraId="59EA71C4" w14:textId="77777777" w:rsidR="00FE33BC" w:rsidRPr="006D72C1" w:rsidRDefault="00FE33B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0C4A081" w:rsidR="00FE33BC" w:rsidRPr="006D72C1" w:rsidRDefault="00FE33BC" w:rsidP="006D72C1">
            <w:pPr>
              <w:jc w:val="both"/>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59A1D1ED" w14:textId="77777777" w:rsidR="00FE33BC" w:rsidRPr="00FE33BC" w:rsidRDefault="00FE33BC" w:rsidP="00FE33BC">
            <w:pPr>
              <w:jc w:val="both"/>
              <w:rPr>
                <w:rFonts w:ascii="Book Antiqua" w:hAnsi="Book Antiqua" w:cs="Arial"/>
                <w:b/>
                <w:bCs/>
                <w:sz w:val="22"/>
                <w:szCs w:val="22"/>
              </w:rPr>
            </w:pPr>
            <w:r w:rsidRPr="00FE33BC">
              <w:rPr>
                <w:rFonts w:ascii="Book Antiqua" w:hAnsi="Book Antiqua" w:cs="Arial"/>
                <w:b/>
                <w:bCs/>
                <w:sz w:val="22"/>
                <w:szCs w:val="22"/>
              </w:rPr>
              <w:t xml:space="preserve">Supplementing the ITB clause 9.3(c) with the following in Section-BDS: </w:t>
            </w:r>
          </w:p>
          <w:p w14:paraId="2FFF562D" w14:textId="77777777" w:rsidR="00FE33BC" w:rsidRPr="00FE33BC" w:rsidRDefault="00FE33BC" w:rsidP="00FE33BC">
            <w:pPr>
              <w:jc w:val="both"/>
              <w:rPr>
                <w:rFonts w:ascii="Book Antiqua" w:hAnsi="Book Antiqua" w:cs="Arial"/>
                <w:sz w:val="22"/>
                <w:szCs w:val="22"/>
              </w:rPr>
            </w:pPr>
          </w:p>
          <w:p w14:paraId="7199D775" w14:textId="77777777"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POWERGRID has develop a data-base of Qualification Requirement (QR) data named as ‘Information on Record’ (hereinafter referred to as the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 </w:t>
            </w:r>
          </w:p>
          <w:p w14:paraId="35EB9EE9" w14:textId="77777777" w:rsidR="00FE33BC" w:rsidRPr="00FE33BC" w:rsidRDefault="00FE33BC" w:rsidP="00FE33BC">
            <w:pPr>
              <w:jc w:val="both"/>
              <w:rPr>
                <w:rFonts w:ascii="Book Antiqua" w:hAnsi="Book Antiqua" w:cs="Arial"/>
                <w:sz w:val="22"/>
                <w:szCs w:val="22"/>
              </w:rPr>
            </w:pPr>
          </w:p>
          <w:p w14:paraId="2B3C30C7" w14:textId="77777777"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 xml:space="preserve">Notwithstanding the above, bidders may please note that the maintenance of any information of any bidder on </w:t>
            </w:r>
            <w:proofErr w:type="spellStart"/>
            <w:r w:rsidRPr="00FE33BC">
              <w:rPr>
                <w:rFonts w:ascii="Book Antiqua" w:hAnsi="Book Antiqua" w:cs="Arial"/>
                <w:sz w:val="22"/>
                <w:szCs w:val="22"/>
              </w:rPr>
              <w:t>IoR</w:t>
            </w:r>
            <w:proofErr w:type="spellEnd"/>
            <w:r w:rsidRPr="00FE33BC">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FE33BC" w:rsidRPr="00FE33BC" w:rsidRDefault="00FE33BC" w:rsidP="006D72C1">
            <w:pPr>
              <w:keepNext/>
              <w:keepLines/>
              <w:jc w:val="both"/>
              <w:rPr>
                <w:rFonts w:ascii="Book Antiqua" w:hAnsi="Book Antiqua" w:cs="Arial"/>
                <w:b/>
                <w:bCs/>
                <w:sz w:val="22"/>
                <w:szCs w:val="22"/>
                <w:u w:val="single"/>
              </w:rPr>
            </w:pPr>
          </w:p>
        </w:tc>
      </w:tr>
      <w:tr w:rsidR="00C15B1D" w:rsidRPr="006D72C1" w14:paraId="2CE73EC7" w14:textId="77777777" w:rsidTr="00265864">
        <w:trPr>
          <w:trHeight w:val="1115"/>
        </w:trPr>
        <w:tc>
          <w:tcPr>
            <w:tcW w:w="1080" w:type="dxa"/>
            <w:tcBorders>
              <w:right w:val="single" w:sz="4" w:space="0" w:color="auto"/>
            </w:tcBorders>
          </w:tcPr>
          <w:p w14:paraId="778A0423" w14:textId="77777777" w:rsidR="00C15B1D" w:rsidRPr="006D72C1" w:rsidRDefault="00C15B1D"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6D72C1" w:rsidRDefault="00C15B1D" w:rsidP="006D72C1">
            <w:pPr>
              <w:jc w:val="center"/>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326B3E0E" w14:textId="77777777" w:rsidR="00C15B1D" w:rsidRPr="006D72C1" w:rsidRDefault="00C15B1D"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C15B1D" w:rsidRPr="006D72C1" w:rsidRDefault="00C15B1D" w:rsidP="006D72C1">
            <w:pPr>
              <w:jc w:val="both"/>
              <w:rPr>
                <w:rFonts w:ascii="Book Antiqua" w:hAnsi="Book Antiqua" w:cs="Arial"/>
                <w:b/>
                <w:bCs/>
                <w:sz w:val="22"/>
                <w:szCs w:val="22"/>
                <w:lang w:val="en-GB"/>
              </w:rPr>
            </w:pPr>
          </w:p>
          <w:p w14:paraId="29705135"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 (c) Attachment 3: Bidder’s Eligibility and Qualifications (Uploading of Scanned Copies of documentary evidence in support of Bidder’s qualification. In case of Joint Venture bid, submission of Hard Copy in </w:t>
            </w:r>
            <w:r w:rsidRPr="006D72C1">
              <w:rPr>
                <w:rFonts w:ascii="Book Antiqua" w:eastAsia="Calibri" w:hAnsi="Book Antiqua" w:cs="Book Antiqua"/>
                <w:color w:val="000000"/>
                <w:sz w:val="22"/>
                <w:szCs w:val="22"/>
                <w:lang w:bidi="hi-IN"/>
              </w:rPr>
              <w:t>„</w:t>
            </w:r>
            <w:r w:rsidRPr="006D72C1">
              <w:rPr>
                <w:rFonts w:ascii="Book Antiqua" w:eastAsia="Calibri" w:hAnsi="Book Antiqua"/>
                <w:color w:val="000000"/>
                <w:sz w:val="22"/>
                <w:szCs w:val="22"/>
                <w:lang w:bidi="hi-IN"/>
              </w:rPr>
              <w:t>Original</w:t>
            </w:r>
            <w:r w:rsidRPr="006D72C1">
              <w:rPr>
                <w:rFonts w:eastAsia="Calibri"/>
                <w:color w:val="000000"/>
                <w:sz w:val="22"/>
                <w:szCs w:val="22"/>
                <w:lang w:bidi="hi-IN"/>
              </w:rPr>
              <w:t>‟</w:t>
            </w:r>
            <w:r w:rsidRPr="006D72C1">
              <w:rPr>
                <w:rFonts w:ascii="Book Antiqua" w:eastAsia="Calibri" w:hAnsi="Book Antiqua"/>
                <w:color w:val="000000"/>
                <w:sz w:val="22"/>
                <w:szCs w:val="22"/>
                <w:lang w:bidi="hi-IN"/>
              </w:rPr>
              <w:t xml:space="preserve"> of the JV Agreement and POA for JV)</w:t>
            </w:r>
          </w:p>
          <w:p w14:paraId="54E821EA"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C15B1D" w:rsidRPr="006D72C1" w:rsidRDefault="00C15B1D" w:rsidP="006D72C1">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C15B1D" w:rsidRPr="006D72C1" w:rsidRDefault="00C15B1D" w:rsidP="006D72C1">
            <w:pPr>
              <w:pStyle w:val="Default"/>
              <w:jc w:val="both"/>
              <w:rPr>
                <w:sz w:val="22"/>
                <w:szCs w:val="22"/>
              </w:rPr>
            </w:pPr>
            <w:r w:rsidRPr="006D72C1">
              <w:rPr>
                <w:sz w:val="22"/>
                <w:szCs w:val="22"/>
              </w:rPr>
              <w:t>…………………………</w:t>
            </w:r>
          </w:p>
          <w:p w14:paraId="5E959E50" w14:textId="77777777" w:rsidR="00C15B1D" w:rsidRPr="006D72C1" w:rsidRDefault="00C15B1D" w:rsidP="006D72C1">
            <w:pPr>
              <w:jc w:val="both"/>
              <w:rPr>
                <w:rFonts w:ascii="Book Antiqua" w:hAnsi="Book Antiqua" w:cs="Arial"/>
                <w:b/>
                <w:bCs/>
                <w:sz w:val="22"/>
                <w:szCs w:val="22"/>
                <w:lang w:val="en-GB"/>
              </w:rPr>
            </w:pPr>
          </w:p>
        </w:tc>
      </w:tr>
      <w:tr w:rsidR="001E0A25" w:rsidRPr="006D72C1" w14:paraId="0AC962D7" w14:textId="77777777" w:rsidTr="00265864">
        <w:trPr>
          <w:trHeight w:val="1115"/>
        </w:trPr>
        <w:tc>
          <w:tcPr>
            <w:tcW w:w="1080" w:type="dxa"/>
            <w:tcBorders>
              <w:right w:val="single" w:sz="4" w:space="0" w:color="auto"/>
            </w:tcBorders>
          </w:tcPr>
          <w:p w14:paraId="3FFBFF06"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6D72C1" w:rsidRDefault="001E0A25" w:rsidP="006D72C1">
            <w:pPr>
              <w:jc w:val="center"/>
              <w:rPr>
                <w:rFonts w:ascii="Book Antiqua" w:hAnsi="Book Antiqua" w:cs="Arial"/>
                <w:sz w:val="22"/>
                <w:szCs w:val="22"/>
              </w:rPr>
            </w:pPr>
            <w:r w:rsidRPr="006D72C1">
              <w:rPr>
                <w:rFonts w:ascii="Book Antiqua" w:hAnsi="Book Antiqua" w:cs="Arial"/>
                <w:sz w:val="22"/>
                <w:szCs w:val="22"/>
              </w:rPr>
              <w:t>ITB 9.3 (o)</w:t>
            </w:r>
          </w:p>
        </w:tc>
        <w:tc>
          <w:tcPr>
            <w:tcW w:w="7200" w:type="dxa"/>
            <w:tcBorders>
              <w:left w:val="single" w:sz="4" w:space="0" w:color="auto"/>
            </w:tcBorders>
          </w:tcPr>
          <w:p w14:paraId="027F1983"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610258AE" w14:textId="77777777" w:rsidR="001E0A25" w:rsidRPr="006D72C1" w:rsidRDefault="001E0A25" w:rsidP="006D72C1">
            <w:pPr>
              <w:jc w:val="both"/>
              <w:rPr>
                <w:rFonts w:ascii="Book Antiqua" w:hAnsi="Book Antiqua" w:cs="Arial"/>
                <w:sz w:val="22"/>
                <w:szCs w:val="22"/>
                <w:lang w:val="en-GB"/>
              </w:rPr>
            </w:pPr>
          </w:p>
          <w:p w14:paraId="3210FDDB" w14:textId="77777777" w:rsidR="001E0A25" w:rsidRPr="006D72C1" w:rsidRDefault="001E0A25" w:rsidP="006D72C1">
            <w:pPr>
              <w:jc w:val="both"/>
              <w:rPr>
                <w:rFonts w:ascii="Book Antiqua" w:eastAsia="Calibri" w:hAnsi="Book Antiqua" w:cs="Arial"/>
                <w:b/>
                <w:bCs/>
                <w:color w:val="FF0000"/>
                <w:sz w:val="22"/>
                <w:szCs w:val="22"/>
                <w:lang w:val="en-GB"/>
              </w:rPr>
            </w:pPr>
            <w:r w:rsidRPr="006D72C1">
              <w:rPr>
                <w:rFonts w:ascii="Book Antiqua" w:hAnsi="Book Antiqua" w:cs="Arial"/>
                <w:sz w:val="22"/>
                <w:szCs w:val="22"/>
              </w:rPr>
              <w:t>Integrity Pact must be submitted in physical form (Hard copy in original) complying the provisions specified at ITB 9(I) &amp; ITB 9(II).</w:t>
            </w:r>
          </w:p>
          <w:p w14:paraId="2BF901DE" w14:textId="180AE0CC" w:rsidR="001E0A25" w:rsidRPr="006D72C1" w:rsidRDefault="001E0A25" w:rsidP="00F71E99">
            <w:pPr>
              <w:jc w:val="both"/>
              <w:rPr>
                <w:b/>
                <w:bCs/>
                <w:sz w:val="22"/>
                <w:szCs w:val="22"/>
              </w:rPr>
            </w:pPr>
            <w:r w:rsidRPr="006D72C1">
              <w:rPr>
                <w:rFonts w:ascii="Book Antiqua" w:hAnsi="Book Antiqua" w:cs="Arial"/>
                <w:sz w:val="22"/>
                <w:szCs w:val="22"/>
                <w:lang w:val="en-GB"/>
              </w:rPr>
              <w:t xml:space="preserve"> </w:t>
            </w:r>
            <w:r w:rsidRPr="006D72C1">
              <w:rPr>
                <w:rFonts w:cs="Arial"/>
                <w:sz w:val="22"/>
                <w:szCs w:val="22"/>
              </w:rPr>
              <w:t xml:space="preserve"> </w:t>
            </w:r>
          </w:p>
        </w:tc>
      </w:tr>
      <w:tr w:rsidR="001E0A25" w:rsidRPr="006D72C1" w14:paraId="2F3E4015" w14:textId="77777777" w:rsidTr="00CB0DA8">
        <w:trPr>
          <w:trHeight w:val="260"/>
        </w:trPr>
        <w:tc>
          <w:tcPr>
            <w:tcW w:w="1080" w:type="dxa"/>
            <w:tcBorders>
              <w:right w:val="single" w:sz="4" w:space="0" w:color="auto"/>
            </w:tcBorders>
          </w:tcPr>
          <w:p w14:paraId="69D45CF4"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ITB 9.3(p)</w:t>
            </w:r>
          </w:p>
        </w:tc>
        <w:tc>
          <w:tcPr>
            <w:tcW w:w="7200" w:type="dxa"/>
            <w:tcBorders>
              <w:left w:val="single" w:sz="4" w:space="0" w:color="auto"/>
            </w:tcBorders>
          </w:tcPr>
          <w:p w14:paraId="0A17F624"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1E0A25" w:rsidRPr="006D72C1" w:rsidRDefault="001E0A25" w:rsidP="006D72C1">
            <w:pPr>
              <w:jc w:val="both"/>
              <w:rPr>
                <w:rFonts w:ascii="Book Antiqua" w:hAnsi="Book Antiqua" w:cs="Arial"/>
                <w:b/>
                <w:bCs/>
                <w:sz w:val="22"/>
                <w:szCs w:val="22"/>
                <w:lang w:val="en-GB"/>
              </w:rPr>
            </w:pPr>
          </w:p>
          <w:p w14:paraId="489EACA7" w14:textId="7286C92C" w:rsidR="001E0A25" w:rsidRPr="006D72C1" w:rsidRDefault="001E0A25" w:rsidP="006D72C1">
            <w:pPr>
              <w:ind w:left="61"/>
              <w:jc w:val="both"/>
              <w:rPr>
                <w:rFonts w:ascii="Book Antiqua" w:hAnsi="Book Antiqua" w:cs="Arial"/>
                <w:sz w:val="22"/>
                <w:szCs w:val="22"/>
              </w:rPr>
            </w:pPr>
            <w:r w:rsidRPr="006D72C1">
              <w:rPr>
                <w:rFonts w:ascii="Book Antiqua" w:hAnsi="Book Antiqua" w:cs="Arial"/>
                <w:sz w:val="22"/>
                <w:szCs w:val="22"/>
              </w:rPr>
              <w:t xml:space="preserve">Attachment 15: Option for </w:t>
            </w:r>
            <w:r w:rsidRPr="006D72C1">
              <w:rPr>
                <w:rFonts w:ascii="Book Antiqua" w:hAnsi="Book Antiqua" w:cs="Arial"/>
                <w:b/>
                <w:bCs/>
                <w:sz w:val="22"/>
                <w:szCs w:val="22"/>
              </w:rPr>
              <w:t>Interest Bearing Advance(s) (Initial Advance and/or Engineering Advance)</w:t>
            </w:r>
            <w:r w:rsidRPr="006D72C1">
              <w:rPr>
                <w:rFonts w:ascii="Book Antiqua" w:hAnsi="Book Antiqua" w:cs="Arial"/>
                <w:sz w:val="22"/>
                <w:szCs w:val="22"/>
              </w:rPr>
              <w:t xml:space="preserve"> and Information for E-payment, PF details </w:t>
            </w:r>
            <w:r w:rsidR="00F71E99" w:rsidRPr="006D72C1">
              <w:rPr>
                <w:rFonts w:ascii="Book Antiqua" w:hAnsi="Book Antiqua" w:cs="Arial"/>
                <w:sz w:val="22"/>
                <w:szCs w:val="22"/>
              </w:rPr>
              <w:t>and declaration</w:t>
            </w:r>
            <w:r w:rsidRPr="006D72C1">
              <w:rPr>
                <w:rFonts w:ascii="Book Antiqua" w:hAnsi="Book Antiqua" w:cs="Arial"/>
                <w:sz w:val="22"/>
                <w:szCs w:val="22"/>
              </w:rPr>
              <w:t xml:space="preserve"> regarding Micro/Small &amp; Medium Enterprises</w:t>
            </w:r>
          </w:p>
          <w:p w14:paraId="0A526367" w14:textId="77777777" w:rsidR="001E0A25" w:rsidRPr="006D72C1" w:rsidRDefault="001E0A25" w:rsidP="006D72C1">
            <w:pPr>
              <w:jc w:val="both"/>
              <w:rPr>
                <w:rFonts w:ascii="Book Antiqua" w:hAnsi="Book Antiqua" w:cs="Arial"/>
                <w:sz w:val="22"/>
                <w:szCs w:val="22"/>
              </w:rPr>
            </w:pPr>
          </w:p>
          <w:p w14:paraId="15BC2D01"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Scanned copy of Sample Cheque (Cancelled) shall also be uploaded (refer para 15.4 below).</w:t>
            </w:r>
          </w:p>
          <w:p w14:paraId="6F1736E2" w14:textId="77777777" w:rsidR="001E0A25" w:rsidRPr="006D72C1" w:rsidRDefault="001E0A25" w:rsidP="006D72C1">
            <w:pPr>
              <w:ind w:left="1620" w:hanging="540"/>
              <w:jc w:val="both"/>
              <w:rPr>
                <w:rFonts w:ascii="Book Antiqua" w:hAnsi="Book Antiqua" w:cs="Arial"/>
                <w:sz w:val="22"/>
                <w:szCs w:val="22"/>
              </w:rPr>
            </w:pPr>
          </w:p>
          <w:p w14:paraId="68A16CCB" w14:textId="77777777" w:rsidR="001E0A25" w:rsidRPr="006D72C1" w:rsidRDefault="001E0A25" w:rsidP="006D72C1">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6D72C1" w:rsidRDefault="001E0A25" w:rsidP="006D72C1">
            <w:pPr>
              <w:jc w:val="both"/>
              <w:rPr>
                <w:rFonts w:ascii="Book Antiqua" w:hAnsi="Book Antiqua" w:cs="Arial"/>
                <w:b/>
                <w:bCs/>
                <w:snapToGrid w:val="0"/>
                <w:sz w:val="22"/>
                <w:szCs w:val="22"/>
              </w:rPr>
            </w:pPr>
          </w:p>
        </w:tc>
      </w:tr>
      <w:tr w:rsidR="001E0A25" w:rsidRPr="006D72C1" w14:paraId="0EFF1769" w14:textId="77777777" w:rsidTr="00CB0DA8">
        <w:trPr>
          <w:trHeight w:val="260"/>
        </w:trPr>
        <w:tc>
          <w:tcPr>
            <w:tcW w:w="1080" w:type="dxa"/>
            <w:tcBorders>
              <w:right w:val="single" w:sz="4" w:space="0" w:color="auto"/>
            </w:tcBorders>
          </w:tcPr>
          <w:p w14:paraId="790492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7EE2169F"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 xml:space="preserve">ITB </w:t>
            </w:r>
            <w:proofErr w:type="gramStart"/>
            <w:r w:rsidRPr="006D72C1">
              <w:rPr>
                <w:rFonts w:ascii="Book Antiqua" w:hAnsi="Book Antiqua" w:cs="Arial"/>
                <w:sz w:val="22"/>
                <w:szCs w:val="22"/>
              </w:rPr>
              <w:t>Clause  9.3</w:t>
            </w:r>
            <w:proofErr w:type="gramEnd"/>
            <w:r w:rsidRPr="006D72C1">
              <w:rPr>
                <w:rFonts w:ascii="Book Antiqua" w:hAnsi="Book Antiqua" w:cs="Arial"/>
                <w:sz w:val="22"/>
                <w:szCs w:val="22"/>
              </w:rPr>
              <w:t xml:space="preserve"> (v), (w),  (x), (y), (z), (aa)</w:t>
            </w:r>
            <w:r w:rsidR="00EC55D5" w:rsidRPr="006D72C1">
              <w:rPr>
                <w:rFonts w:ascii="Book Antiqua" w:hAnsi="Book Antiqua" w:cs="Arial"/>
                <w:sz w:val="22"/>
                <w:szCs w:val="22"/>
              </w:rPr>
              <w:t xml:space="preserve">, </w:t>
            </w:r>
            <w:r w:rsidRPr="006D72C1">
              <w:rPr>
                <w:rFonts w:ascii="Book Antiqua" w:hAnsi="Book Antiqua" w:cs="Arial"/>
                <w:sz w:val="22"/>
                <w:szCs w:val="22"/>
              </w:rPr>
              <w:t>(ab)</w:t>
            </w:r>
            <w:r w:rsidR="00EC55D5" w:rsidRPr="006D72C1">
              <w:rPr>
                <w:rFonts w:ascii="Book Antiqua" w:hAnsi="Book Antiqua" w:cs="Arial"/>
                <w:sz w:val="22"/>
                <w:szCs w:val="22"/>
              </w:rPr>
              <w:t xml:space="preserve"> </w:t>
            </w:r>
            <w:r w:rsidR="00F71E99">
              <w:rPr>
                <w:rFonts w:ascii="Book Antiqua" w:hAnsi="Book Antiqua" w:cs="Arial"/>
                <w:sz w:val="22"/>
                <w:szCs w:val="22"/>
              </w:rPr>
              <w:t>,</w:t>
            </w:r>
            <w:r w:rsidR="00EC55D5" w:rsidRPr="006D72C1">
              <w:rPr>
                <w:rFonts w:ascii="Book Antiqua" w:hAnsi="Book Antiqua" w:cs="Arial"/>
                <w:sz w:val="22"/>
                <w:szCs w:val="22"/>
              </w:rPr>
              <w:t>(ac)</w:t>
            </w:r>
            <w:r w:rsidR="00F71E99">
              <w:rPr>
                <w:rFonts w:ascii="Book Antiqua" w:hAnsi="Book Antiqua" w:cs="Arial"/>
                <w:sz w:val="22"/>
                <w:szCs w:val="22"/>
              </w:rPr>
              <w:t>, (ad) and (ae)</w:t>
            </w:r>
          </w:p>
        </w:tc>
        <w:tc>
          <w:tcPr>
            <w:tcW w:w="7200" w:type="dxa"/>
            <w:tcBorders>
              <w:left w:val="single" w:sz="4" w:space="0" w:color="auto"/>
            </w:tcBorders>
          </w:tcPr>
          <w:p w14:paraId="528E3750" w14:textId="77777777" w:rsidR="001E0A25" w:rsidRPr="006D72C1" w:rsidRDefault="001E0A25" w:rsidP="006D72C1">
            <w:pPr>
              <w:jc w:val="both"/>
              <w:rPr>
                <w:rFonts w:ascii="Book Antiqua" w:hAnsi="Book Antiqua" w:cs="Arial"/>
                <w:b/>
                <w:sz w:val="22"/>
                <w:szCs w:val="22"/>
              </w:rPr>
            </w:pPr>
            <w:r w:rsidRPr="006D72C1">
              <w:rPr>
                <w:rFonts w:ascii="Book Antiqua" w:hAnsi="Book Antiqua" w:cs="Arial"/>
                <w:b/>
                <w:sz w:val="22"/>
                <w:szCs w:val="22"/>
              </w:rPr>
              <w:t>Insert the following after ITB Clause 9.3 (u)</w:t>
            </w:r>
          </w:p>
          <w:p w14:paraId="34ECE516" w14:textId="77777777" w:rsidR="001E0A25" w:rsidRPr="006D72C1" w:rsidRDefault="001E0A25" w:rsidP="006D72C1">
            <w:pPr>
              <w:jc w:val="both"/>
              <w:rPr>
                <w:rFonts w:ascii="Book Antiqua" w:hAnsi="Book Antiqua" w:cs="Arial"/>
                <w:sz w:val="22"/>
                <w:szCs w:val="22"/>
              </w:rPr>
            </w:pPr>
          </w:p>
          <w:p w14:paraId="7F1D3B7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b/>
                <w:sz w:val="22"/>
                <w:szCs w:val="22"/>
              </w:rPr>
              <w:t>(v) Attachment</w:t>
            </w:r>
            <w:r w:rsidRPr="006D72C1">
              <w:rPr>
                <w:rFonts w:ascii="Book Antiqua" w:hAnsi="Book Antiqua" w:cs="Arial"/>
                <w:b/>
                <w:color w:val="000000" w:themeColor="text1"/>
                <w:sz w:val="22"/>
                <w:szCs w:val="22"/>
              </w:rPr>
              <w:t xml:space="preserve"> 21:</w:t>
            </w:r>
            <w:r w:rsidRPr="006D72C1">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if applicable (</w:t>
            </w:r>
            <w:r w:rsidRPr="006D72C1">
              <w:rPr>
                <w:rFonts w:ascii="Book Antiqua" w:hAnsi="Book Antiqua" w:cs="Arial"/>
                <w:i/>
                <w:iCs/>
                <w:color w:val="000000" w:themeColor="text1"/>
                <w:sz w:val="22"/>
                <w:szCs w:val="22"/>
              </w:rPr>
              <w:t>submission of Hard Copy in ‘Original’</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to be submitted on a non-judicial stamp paper of Rs. 100/-.</w:t>
            </w:r>
          </w:p>
          <w:p w14:paraId="1F7FCA42" w14:textId="77777777" w:rsidR="001E0A25" w:rsidRPr="006D72C1" w:rsidRDefault="001E0A25" w:rsidP="006D72C1">
            <w:pPr>
              <w:ind w:left="522" w:hanging="522"/>
              <w:jc w:val="both"/>
              <w:rPr>
                <w:rFonts w:ascii="Book Antiqua" w:hAnsi="Book Antiqua" w:cs="Arial"/>
                <w:b/>
                <w:bCs/>
                <w:color w:val="000000" w:themeColor="text1"/>
                <w:sz w:val="22"/>
                <w:szCs w:val="22"/>
              </w:rPr>
            </w:pPr>
          </w:p>
          <w:p w14:paraId="047F0119"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In line with the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D4B3DCC"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A8EAF8B" w14:textId="77777777" w:rsidR="001E0A25" w:rsidRPr="006D72C1" w:rsidRDefault="001E0A25" w:rsidP="006D72C1">
            <w:pPr>
              <w:ind w:left="522" w:hanging="522"/>
              <w:jc w:val="both"/>
              <w:rPr>
                <w:rFonts w:ascii="Book Antiqua" w:hAnsi="Book Antiqua" w:cs="Arial"/>
                <w:color w:val="000000" w:themeColor="text1"/>
                <w:sz w:val="22"/>
                <w:szCs w:val="22"/>
              </w:rPr>
            </w:pPr>
          </w:p>
          <w:p w14:paraId="4EF17230"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77777777" w:rsidR="001E0A25" w:rsidRPr="006D72C1" w:rsidRDefault="001E0A25" w:rsidP="006D72C1">
            <w:pPr>
              <w:ind w:left="704" w:hanging="704"/>
              <w:jc w:val="both"/>
              <w:rPr>
                <w:rFonts w:ascii="Book Antiqua" w:hAnsi="Book Antiqua" w:cs="Arial"/>
                <w:color w:val="000000" w:themeColor="text1"/>
                <w:sz w:val="22"/>
                <w:szCs w:val="22"/>
              </w:rPr>
            </w:pPr>
          </w:p>
          <w:p w14:paraId="36FFE7F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(w) </w:t>
            </w:r>
            <w:r w:rsidRPr="006D72C1">
              <w:rPr>
                <w:rFonts w:ascii="Book Antiqua" w:hAnsi="Book Antiqua" w:cs="Arial"/>
                <w:color w:val="000000" w:themeColor="text1"/>
                <w:sz w:val="22"/>
                <w:szCs w:val="22"/>
              </w:rPr>
              <w:tab/>
            </w:r>
            <w:r w:rsidRPr="006D72C1">
              <w:rPr>
                <w:rFonts w:ascii="Book Antiqua" w:hAnsi="Book Antiqua" w:cs="Arial"/>
                <w:b/>
                <w:color w:val="000000" w:themeColor="text1"/>
                <w:sz w:val="22"/>
                <w:szCs w:val="22"/>
              </w:rPr>
              <w:t>Attachment 22:</w:t>
            </w:r>
            <w:r w:rsidRPr="006D72C1">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if applicable </w:t>
            </w:r>
            <w:r w:rsidRPr="006D72C1">
              <w:rPr>
                <w:rFonts w:ascii="Book Antiqua" w:hAnsi="Book Antiqua" w:cs="Arial"/>
                <w:i/>
                <w:iCs/>
                <w:color w:val="000000" w:themeColor="text1"/>
                <w:sz w:val="22"/>
                <w:szCs w:val="22"/>
              </w:rPr>
              <w:t>(submission of Hard Copy in ‘Original’) to be submitted on the letter head of the auditor/</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cost accountant/chartered accountant</w:t>
            </w:r>
            <w:r w:rsidRPr="006D72C1">
              <w:rPr>
                <w:rFonts w:ascii="Book Antiqua" w:hAnsi="Book Antiqua" w:cs="Arial"/>
                <w:color w:val="000000" w:themeColor="text1"/>
                <w:sz w:val="22"/>
                <w:szCs w:val="22"/>
              </w:rPr>
              <w:t>.</w:t>
            </w:r>
          </w:p>
          <w:p w14:paraId="12736061"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F4514B2"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lastRenderedPageBreak/>
              <w:t xml:space="preserve">In line with the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1E0A25" w:rsidRPr="006D72C1" w:rsidRDefault="001E0A25" w:rsidP="006D72C1">
            <w:pPr>
              <w:ind w:left="522" w:hanging="522"/>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              </w:t>
            </w:r>
          </w:p>
          <w:p w14:paraId="2165F155"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sidRPr="006D72C1">
              <w:rPr>
                <w:rFonts w:ascii="Book Antiqua" w:hAnsi="Book Antiqua" w:cs="Arial"/>
                <w:color w:val="000000" w:themeColor="text1"/>
                <w:sz w:val="22"/>
                <w:szCs w:val="22"/>
              </w:rPr>
              <w:t>MoP</w:t>
            </w:r>
            <w:proofErr w:type="spellEnd"/>
            <w:r w:rsidRPr="006D72C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EE81D59" w14:textId="77777777" w:rsidR="001E0A25" w:rsidRPr="006D72C1" w:rsidRDefault="001E0A25" w:rsidP="006D72C1">
            <w:pPr>
              <w:jc w:val="both"/>
              <w:rPr>
                <w:rFonts w:ascii="Book Antiqua" w:hAnsi="Book Antiqua" w:cs="Arial"/>
                <w:color w:val="000000" w:themeColor="text1"/>
                <w:sz w:val="22"/>
                <w:szCs w:val="22"/>
              </w:rPr>
            </w:pPr>
          </w:p>
          <w:p w14:paraId="09BAC683"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D5E47A2" w14:textId="77777777" w:rsidR="001E0A25" w:rsidRPr="006D72C1" w:rsidRDefault="001E0A25" w:rsidP="006D72C1">
            <w:pPr>
              <w:jc w:val="both"/>
              <w:rPr>
                <w:rFonts w:ascii="Book Antiqua" w:hAnsi="Book Antiqua" w:cs="Arial"/>
                <w:sz w:val="22"/>
                <w:szCs w:val="22"/>
              </w:rPr>
            </w:pPr>
          </w:p>
          <w:p w14:paraId="04EF0CF6" w14:textId="77777777" w:rsidR="001E0A25" w:rsidRPr="006D72C1" w:rsidRDefault="001E0A25" w:rsidP="006D72C1">
            <w:pPr>
              <w:jc w:val="both"/>
              <w:rPr>
                <w:rFonts w:ascii="Book Antiqua" w:hAnsi="Book Antiqua" w:cs="Arial"/>
                <w:b/>
                <w:bCs/>
                <w:i/>
                <w:iCs/>
                <w:sz w:val="22"/>
                <w:szCs w:val="22"/>
              </w:rPr>
            </w:pPr>
            <w:r w:rsidRPr="006D72C1">
              <w:rPr>
                <w:rFonts w:ascii="Book Antiqua" w:hAnsi="Book Antiqua" w:cs="Arial"/>
                <w:b/>
                <w:sz w:val="22"/>
                <w:szCs w:val="22"/>
              </w:rPr>
              <w:t>(x) Attachment–23:</w:t>
            </w:r>
            <w:r w:rsidRPr="006D72C1">
              <w:rPr>
                <w:rFonts w:ascii="Book Antiqua" w:hAnsi="Book Antiqua" w:cs="Arial"/>
                <w:sz w:val="22"/>
                <w:szCs w:val="22"/>
              </w:rPr>
              <w:t xml:space="preserve"> </w:t>
            </w:r>
            <w:r w:rsidRPr="006D72C1">
              <w:rPr>
                <w:rFonts w:ascii="Book Antiqua" w:hAnsi="Book Antiqua" w:cs="Arial"/>
                <w:b/>
                <w:bCs/>
                <w:sz w:val="22"/>
                <w:szCs w:val="22"/>
              </w:rPr>
              <w:t>Undertaking by the bidder regarding Compliance of DMI&amp;SP policy</w:t>
            </w:r>
          </w:p>
          <w:p w14:paraId="61D0FD8D" w14:textId="77777777" w:rsidR="001E0A25" w:rsidRPr="006D72C1" w:rsidRDefault="001E0A25" w:rsidP="006D72C1">
            <w:pPr>
              <w:ind w:left="702" w:hanging="540"/>
              <w:jc w:val="both"/>
              <w:rPr>
                <w:rFonts w:ascii="Book Antiqua" w:hAnsi="Book Antiqua" w:cs="Arial"/>
                <w:b/>
                <w:bCs/>
                <w:i/>
                <w:iCs/>
                <w:sz w:val="22"/>
                <w:szCs w:val="22"/>
              </w:rPr>
            </w:pPr>
            <w:r w:rsidRPr="006D72C1">
              <w:rPr>
                <w:rFonts w:ascii="Book Antiqua" w:hAnsi="Book Antiqua" w:cs="Arial"/>
                <w:b/>
                <w:bCs/>
                <w:i/>
                <w:iCs/>
                <w:sz w:val="22"/>
                <w:szCs w:val="22"/>
              </w:rPr>
              <w:t xml:space="preserve">       </w:t>
            </w:r>
          </w:p>
          <w:p w14:paraId="299BEF4D"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Vide Notification dated 8</w:t>
            </w:r>
            <w:r w:rsidRPr="006D72C1">
              <w:rPr>
                <w:rFonts w:ascii="Book Antiqua" w:hAnsi="Book Antiqua" w:cs="Arial"/>
                <w:sz w:val="22"/>
                <w:szCs w:val="22"/>
                <w:vertAlign w:val="superscript"/>
              </w:rPr>
              <w:t>th</w:t>
            </w:r>
            <w:r w:rsidRPr="006D72C1">
              <w:rPr>
                <w:rFonts w:ascii="Book Antiqua" w:hAnsi="Book Antiqua" w:cs="Arial"/>
                <w:sz w:val="22"/>
                <w:szCs w:val="22"/>
              </w:rPr>
              <w:t xml:space="preserve"> May 2017 and its revision dated 29</w:t>
            </w:r>
            <w:r w:rsidRPr="006D72C1">
              <w:rPr>
                <w:rFonts w:ascii="Book Antiqua" w:hAnsi="Book Antiqua" w:cs="Arial"/>
                <w:sz w:val="22"/>
                <w:szCs w:val="22"/>
                <w:vertAlign w:val="superscript"/>
              </w:rPr>
              <w:t>th</w:t>
            </w:r>
            <w:r w:rsidRPr="006D72C1">
              <w:rPr>
                <w:rFonts w:ascii="Book Antiqua" w:hAnsi="Book Antiqua" w:cs="Arial"/>
                <w:sz w:val="22"/>
                <w:szCs w:val="22"/>
              </w:rPr>
              <w:t xml:space="preserve"> May 2019 by Ministry of Steel has published </w:t>
            </w:r>
            <w:r w:rsidRPr="006D72C1">
              <w:rPr>
                <w:rFonts w:ascii="Book Antiqua" w:hAnsi="Book Antiqua" w:cs="Arial"/>
                <w:i/>
                <w:iCs/>
                <w:sz w:val="22"/>
                <w:szCs w:val="22"/>
              </w:rPr>
              <w:t xml:space="preserve">“Policy for providing preference to Domestically Manufactured Iron &amp; Steel Products in Government Procurement” </w:t>
            </w:r>
            <w:r w:rsidRPr="006D72C1">
              <w:rPr>
                <w:rFonts w:ascii="Book Antiqua" w:hAnsi="Book Antiqua" w:cs="Arial"/>
                <w:sz w:val="22"/>
                <w:szCs w:val="22"/>
              </w:rPr>
              <w:t xml:space="preserve">(hereinafter </w:t>
            </w:r>
            <w:r w:rsidRPr="006D72C1">
              <w:rPr>
                <w:rFonts w:ascii="Book Antiqua" w:hAnsi="Book Antiqua" w:cs="Arial"/>
                <w:b/>
                <w:bCs/>
                <w:sz w:val="22"/>
                <w:szCs w:val="22"/>
              </w:rPr>
              <w:t>DMI&amp;SP policy</w:t>
            </w:r>
            <w:r w:rsidRPr="006D72C1">
              <w:rPr>
                <w:rFonts w:ascii="Book Antiqua" w:hAnsi="Book Antiqua" w:cs="Arial"/>
                <w:sz w:val="22"/>
                <w:szCs w:val="22"/>
              </w:rPr>
              <w:t>).</w:t>
            </w:r>
          </w:p>
          <w:p w14:paraId="5E383815" w14:textId="77777777" w:rsidR="001E0A25" w:rsidRPr="006D72C1" w:rsidRDefault="001E0A25" w:rsidP="006D72C1">
            <w:pPr>
              <w:ind w:left="702" w:hanging="540"/>
              <w:jc w:val="both"/>
              <w:rPr>
                <w:rFonts w:ascii="Book Antiqua" w:hAnsi="Book Antiqua" w:cs="Arial"/>
                <w:sz w:val="22"/>
                <w:szCs w:val="22"/>
              </w:rPr>
            </w:pPr>
          </w:p>
          <w:p w14:paraId="2DCC790A"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The bidder shall comply with the guidelines specified in the policy, including subsequent amendments/ modifications, if any.</w:t>
            </w:r>
          </w:p>
          <w:p w14:paraId="184C2E55" w14:textId="77777777" w:rsidR="001E0A25" w:rsidRPr="006D72C1" w:rsidRDefault="001E0A25" w:rsidP="006D72C1">
            <w:pPr>
              <w:ind w:left="702" w:hanging="540"/>
              <w:jc w:val="both"/>
              <w:rPr>
                <w:rFonts w:ascii="Book Antiqua" w:hAnsi="Book Antiqua" w:cs="Arial"/>
                <w:sz w:val="22"/>
                <w:szCs w:val="22"/>
              </w:rPr>
            </w:pPr>
            <w:r w:rsidRPr="006D72C1">
              <w:rPr>
                <w:rFonts w:ascii="Book Antiqua" w:hAnsi="Book Antiqua" w:cs="Arial"/>
                <w:sz w:val="22"/>
                <w:szCs w:val="22"/>
              </w:rPr>
              <w:tab/>
              <w:t xml:space="preserve">     </w:t>
            </w:r>
          </w:p>
          <w:p w14:paraId="3D9A211C" w14:textId="77777777" w:rsidR="001E0A25" w:rsidRPr="006D72C1" w:rsidRDefault="001E0A25" w:rsidP="006D72C1">
            <w:pPr>
              <w:jc w:val="both"/>
              <w:rPr>
                <w:rFonts w:ascii="Book Antiqua" w:hAnsi="Book Antiqua" w:cs="Arial"/>
                <w:b/>
                <w:bCs/>
                <w:color w:val="333333"/>
                <w:sz w:val="22"/>
                <w:szCs w:val="22"/>
                <w:lang w:bidi="hi-IN"/>
              </w:rPr>
            </w:pPr>
            <w:r w:rsidRPr="006D72C1">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D72C1">
              <w:rPr>
                <w:rFonts w:ascii="Book Antiqua" w:hAnsi="Book Antiqua" w:cs="Arial"/>
                <w:b/>
                <w:bCs/>
                <w:i/>
                <w:iCs/>
                <w:color w:val="333333"/>
                <w:sz w:val="22"/>
                <w:szCs w:val="22"/>
                <w:lang w:bidi="hi-IN"/>
              </w:rPr>
              <w:t>whose HS codes are falling in Appendix-A of the DMI&amp;SP policy as revised from time to time</w:t>
            </w:r>
            <w:r w:rsidRPr="006D72C1">
              <w:rPr>
                <w:rFonts w:ascii="Book Antiqua" w:hAnsi="Book Antiqua" w:cs="Arial"/>
                <w:b/>
                <w:bCs/>
                <w:color w:val="333333"/>
                <w:sz w:val="22"/>
                <w:szCs w:val="22"/>
                <w:lang w:bidi="hi-IN"/>
              </w:rPr>
              <w:t xml:space="preserve">) included in the </w:t>
            </w:r>
            <w:proofErr w:type="spellStart"/>
            <w:r w:rsidRPr="006D72C1">
              <w:rPr>
                <w:rFonts w:ascii="Book Antiqua" w:hAnsi="Book Antiqua" w:cs="Arial"/>
                <w:b/>
                <w:bCs/>
                <w:color w:val="333333"/>
                <w:sz w:val="22"/>
                <w:szCs w:val="22"/>
                <w:lang w:bidi="hi-IN"/>
              </w:rPr>
              <w:t>BoQ</w:t>
            </w:r>
            <w:proofErr w:type="spellEnd"/>
            <w:r w:rsidRPr="006D72C1">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CF50BC8" w14:textId="77777777" w:rsidR="001E0A25" w:rsidRPr="006D72C1" w:rsidRDefault="001E0A25" w:rsidP="006D72C1">
            <w:pPr>
              <w:ind w:left="702" w:hanging="540"/>
              <w:jc w:val="both"/>
              <w:rPr>
                <w:rFonts w:ascii="Book Antiqua" w:hAnsi="Book Antiqua" w:cs="Arial"/>
                <w:b/>
                <w:bCs/>
                <w:color w:val="333333"/>
                <w:sz w:val="22"/>
                <w:szCs w:val="22"/>
                <w:lang w:bidi="hi-IN"/>
              </w:rPr>
            </w:pPr>
          </w:p>
          <w:p w14:paraId="3FD1E4FA"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Bidder’s failure to submit the ‘</w:t>
            </w:r>
            <w:r w:rsidRPr="006D72C1">
              <w:rPr>
                <w:rFonts w:ascii="Book Antiqua" w:hAnsi="Book Antiqua" w:cs="Arial"/>
                <w:b/>
                <w:bCs/>
                <w:sz w:val="22"/>
                <w:szCs w:val="22"/>
              </w:rPr>
              <w:t>Undertaking by the bidder regarding Compliance of DMI&amp;SP policy’</w:t>
            </w:r>
            <w:r w:rsidRPr="006D72C1">
              <w:rPr>
                <w:rFonts w:ascii="Book Antiqua" w:hAnsi="Book Antiqua" w:cs="Arial"/>
                <w:sz w:val="22"/>
                <w:szCs w:val="22"/>
              </w:rPr>
              <w:t xml:space="preserve"> along with the Bid or subsequently pursuant to ITB Sub-Clause 21.1 shall lead to outright rejection of the Bid.</w:t>
            </w:r>
          </w:p>
          <w:p w14:paraId="724A252E" w14:textId="77777777" w:rsidR="001E0A25" w:rsidRPr="006D72C1" w:rsidRDefault="001E0A25" w:rsidP="006D72C1">
            <w:pPr>
              <w:ind w:left="702" w:hanging="540"/>
              <w:jc w:val="both"/>
              <w:rPr>
                <w:rFonts w:ascii="Book Antiqua" w:hAnsi="Book Antiqua" w:cs="Arial"/>
                <w:sz w:val="22"/>
                <w:szCs w:val="22"/>
              </w:rPr>
            </w:pPr>
            <w:r w:rsidRPr="006D72C1">
              <w:rPr>
                <w:rFonts w:ascii="Book Antiqua" w:hAnsi="Book Antiqua" w:cs="Arial"/>
                <w:sz w:val="22"/>
                <w:szCs w:val="22"/>
              </w:rPr>
              <w:tab/>
            </w:r>
          </w:p>
          <w:p w14:paraId="7A1FFFDF" w14:textId="69D10DE1"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lastRenderedPageBreak/>
              <w:t>Further, violation to minimum prescribed domestic value addition or misrepresentation of facts by the bidder in this regard shall be dealt in line with provisions of the Integrity Pact signed between the bidder and POWERGRID.</w:t>
            </w:r>
          </w:p>
          <w:p w14:paraId="2ED90533" w14:textId="77777777" w:rsidR="001E0A25" w:rsidRPr="006D72C1" w:rsidRDefault="001E0A25" w:rsidP="006D72C1">
            <w:pPr>
              <w:ind w:left="1080"/>
              <w:jc w:val="both"/>
              <w:rPr>
                <w:rFonts w:ascii="Book Antiqua" w:hAnsi="Book Antiqua" w:cs="Arial"/>
                <w:sz w:val="22"/>
                <w:szCs w:val="22"/>
              </w:rPr>
            </w:pPr>
          </w:p>
          <w:p w14:paraId="3470E83C"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(y)</w:t>
            </w:r>
            <w:r w:rsidRPr="006D72C1">
              <w:rPr>
                <w:rFonts w:ascii="Book Antiqua" w:hAnsi="Book Antiqua" w:cs="Arial"/>
                <w:sz w:val="22"/>
                <w:szCs w:val="22"/>
              </w:rPr>
              <w:tab/>
            </w:r>
            <w:r w:rsidRPr="006D72C1">
              <w:rPr>
                <w:rFonts w:ascii="Book Antiqua" w:hAnsi="Book Antiqua" w:cs="Arial"/>
                <w:b/>
                <w:bCs/>
                <w:sz w:val="22"/>
                <w:szCs w:val="22"/>
              </w:rPr>
              <w:t>Attachment 24: Compliance to the process related to the e-RA Terms &amp; Conditions and the Business Rules governing the e-RA.</w:t>
            </w:r>
          </w:p>
          <w:p w14:paraId="6A8A1AFD" w14:textId="77777777" w:rsidR="00EC55D5" w:rsidRPr="006D72C1" w:rsidRDefault="00EC55D5" w:rsidP="006D72C1">
            <w:pPr>
              <w:ind w:left="702" w:hanging="702"/>
              <w:jc w:val="both"/>
              <w:rPr>
                <w:rFonts w:ascii="Book Antiqua" w:hAnsi="Book Antiqua" w:cs="Arial"/>
                <w:b/>
                <w:bCs/>
                <w:sz w:val="22"/>
                <w:szCs w:val="22"/>
              </w:rPr>
            </w:pPr>
          </w:p>
          <w:p w14:paraId="4F3A49E7"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(z)</w:t>
            </w:r>
            <w:r w:rsidRPr="006D72C1">
              <w:rPr>
                <w:rFonts w:ascii="Book Antiqua" w:hAnsi="Book Antiqua" w:cs="Arial"/>
                <w:b/>
                <w:bCs/>
                <w:sz w:val="22"/>
                <w:szCs w:val="22"/>
              </w:rPr>
              <w:t xml:space="preserve"> </w:t>
            </w:r>
            <w:r w:rsidRPr="006D72C1">
              <w:rPr>
                <w:rFonts w:ascii="Book Antiqua" w:hAnsi="Book Antiqua" w:cs="Arial"/>
                <w:b/>
                <w:bCs/>
                <w:sz w:val="22"/>
                <w:szCs w:val="22"/>
              </w:rPr>
              <w:tab/>
              <w:t>Attachment 25: Declaration by the Bidder regarding events encountered pursuant to ITB Clause 2.1</w:t>
            </w:r>
          </w:p>
          <w:p w14:paraId="0A3215A3" w14:textId="77777777" w:rsidR="00EC55D5" w:rsidRPr="006D72C1" w:rsidRDefault="00EC55D5" w:rsidP="006D72C1">
            <w:pPr>
              <w:ind w:left="702" w:hanging="540"/>
              <w:jc w:val="both"/>
              <w:rPr>
                <w:rFonts w:ascii="Book Antiqua" w:hAnsi="Book Antiqua" w:cs="Arial"/>
                <w:b/>
                <w:bCs/>
                <w:sz w:val="22"/>
                <w:szCs w:val="22"/>
              </w:rPr>
            </w:pPr>
          </w:p>
          <w:p w14:paraId="3E74C536" w14:textId="77777777" w:rsidR="00EC55D5" w:rsidRPr="006D72C1" w:rsidRDefault="00EC55D5" w:rsidP="006D72C1">
            <w:pPr>
              <w:pStyle w:val="Default"/>
              <w:ind w:left="522" w:hanging="522"/>
              <w:jc w:val="both"/>
              <w:rPr>
                <w:rFonts w:cs="Arial"/>
                <w:b/>
                <w:bCs/>
                <w:sz w:val="22"/>
                <w:szCs w:val="22"/>
              </w:rPr>
            </w:pPr>
            <w:r w:rsidRPr="006D72C1">
              <w:rPr>
                <w:rFonts w:cs="Arial"/>
                <w:sz w:val="22"/>
                <w:szCs w:val="22"/>
              </w:rPr>
              <w:t>(aa</w:t>
            </w:r>
            <w:r w:rsidRPr="006D72C1">
              <w:rPr>
                <w:rFonts w:cs="Arial"/>
                <w:b/>
                <w:bCs/>
                <w:sz w:val="22"/>
                <w:szCs w:val="22"/>
              </w:rPr>
              <w:t xml:space="preserve">) </w:t>
            </w:r>
            <w:r w:rsidRPr="006D72C1">
              <w:rPr>
                <w:rFonts w:cs="Arial"/>
                <w:b/>
                <w:bCs/>
                <w:sz w:val="22"/>
                <w:szCs w:val="22"/>
              </w:rPr>
              <w:tab/>
              <w:t xml:space="preserve">Attachment 26: Certification by the Bidder as per DoE Order in line with ITB Clause 2.1 </w:t>
            </w:r>
            <w:r w:rsidRPr="006D72C1">
              <w:rPr>
                <w:rFonts w:cs="Arial"/>
                <w:b/>
                <w:bCs/>
                <w:i/>
                <w:iCs/>
                <w:sz w:val="22"/>
                <w:szCs w:val="22"/>
                <w:lang w:val="en-IN"/>
              </w:rPr>
              <w:t>(In case of a Joint Venture bid, the declaration shall be given by all partners of the Joint Venture)</w:t>
            </w:r>
          </w:p>
          <w:p w14:paraId="20BE8EE6" w14:textId="77777777" w:rsidR="00EC55D5" w:rsidRPr="006D72C1" w:rsidRDefault="00EC55D5" w:rsidP="006D72C1">
            <w:pPr>
              <w:pStyle w:val="Default"/>
              <w:ind w:left="522" w:hanging="522"/>
              <w:jc w:val="both"/>
              <w:rPr>
                <w:rFonts w:eastAsia="Calibri" w:cs="Arial"/>
                <w:b/>
                <w:bCs/>
                <w:i/>
                <w:iCs/>
                <w:sz w:val="22"/>
                <w:szCs w:val="22"/>
                <w:lang w:val="en-IN"/>
              </w:rPr>
            </w:pPr>
          </w:p>
          <w:p w14:paraId="497CBEB5" w14:textId="731E3D23" w:rsidR="00EC55D5" w:rsidRPr="006D72C1" w:rsidRDefault="00EC55D5" w:rsidP="006D72C1">
            <w:pPr>
              <w:pStyle w:val="Default"/>
              <w:ind w:left="522" w:hanging="522"/>
              <w:jc w:val="both"/>
              <w:rPr>
                <w:rFonts w:cs="Arial"/>
                <w:b/>
                <w:bCs/>
                <w:sz w:val="22"/>
                <w:szCs w:val="22"/>
                <w:lang w:eastAsia="en-IN"/>
              </w:rPr>
            </w:pPr>
            <w:r w:rsidRPr="006D72C1">
              <w:rPr>
                <w:rFonts w:cs="Arial"/>
                <w:sz w:val="22"/>
                <w:szCs w:val="22"/>
                <w:lang w:eastAsia="en-IN"/>
              </w:rPr>
              <w:t>(ab)</w:t>
            </w:r>
            <w:r w:rsidRPr="006D72C1">
              <w:rPr>
                <w:rFonts w:cs="Arial"/>
                <w:b/>
                <w:bCs/>
                <w:sz w:val="22"/>
                <w:szCs w:val="22"/>
                <w:lang w:eastAsia="en-IN"/>
              </w:rPr>
              <w:tab/>
              <w:t>Attachment 27: Bid Securing Declaration to be submitted by the Bidder.</w:t>
            </w:r>
          </w:p>
          <w:p w14:paraId="51AD0596" w14:textId="77777777" w:rsidR="00EC55D5" w:rsidRPr="006D72C1" w:rsidRDefault="00EC55D5" w:rsidP="006D72C1">
            <w:pPr>
              <w:pStyle w:val="Default"/>
              <w:ind w:left="522" w:hanging="522"/>
              <w:jc w:val="both"/>
              <w:rPr>
                <w:rFonts w:cs="Arial"/>
                <w:b/>
                <w:bCs/>
                <w:sz w:val="22"/>
                <w:szCs w:val="22"/>
                <w:lang w:eastAsia="en-IN"/>
              </w:rPr>
            </w:pPr>
          </w:p>
          <w:p w14:paraId="75BC318B" w14:textId="6C5EC0F6" w:rsidR="00EC55D5" w:rsidRDefault="00EC55D5" w:rsidP="006D72C1">
            <w:pPr>
              <w:pStyle w:val="Default"/>
              <w:ind w:left="522" w:hanging="522"/>
              <w:jc w:val="both"/>
              <w:rPr>
                <w:rFonts w:cs="Arial"/>
                <w:b/>
                <w:bCs/>
                <w:sz w:val="22"/>
                <w:szCs w:val="22"/>
              </w:rPr>
            </w:pPr>
            <w:r w:rsidRPr="006D72C1">
              <w:rPr>
                <w:rFonts w:cs="Arial"/>
                <w:sz w:val="22"/>
                <w:szCs w:val="22"/>
              </w:rPr>
              <w:t>(ac)</w:t>
            </w:r>
            <w:r w:rsidRPr="006D72C1">
              <w:rPr>
                <w:rFonts w:cs="Arial"/>
                <w:b/>
                <w:bCs/>
                <w:sz w:val="22"/>
                <w:szCs w:val="22"/>
              </w:rPr>
              <w:tab/>
              <w:t>Attachment-28: Undertaking regarding submission of original/Hard copy part of the bid.</w:t>
            </w:r>
          </w:p>
          <w:p w14:paraId="0A1D86CB" w14:textId="29C8E31A" w:rsidR="00735E8B" w:rsidRDefault="00735E8B" w:rsidP="006D72C1">
            <w:pPr>
              <w:pStyle w:val="Default"/>
              <w:ind w:left="522" w:hanging="522"/>
              <w:jc w:val="both"/>
              <w:rPr>
                <w:rFonts w:cs="Arial"/>
                <w:b/>
                <w:bCs/>
                <w:sz w:val="22"/>
                <w:szCs w:val="22"/>
              </w:rPr>
            </w:pPr>
          </w:p>
          <w:p w14:paraId="1C7440EC" w14:textId="41AE92D3" w:rsidR="00735E8B" w:rsidRDefault="00735E8B" w:rsidP="00735E8B">
            <w:pPr>
              <w:pStyle w:val="Default"/>
              <w:ind w:left="522" w:hanging="522"/>
              <w:jc w:val="both"/>
              <w:rPr>
                <w:rFonts w:cs="Arial"/>
                <w:b/>
                <w:bCs/>
                <w:sz w:val="22"/>
                <w:szCs w:val="22"/>
              </w:rPr>
            </w:pPr>
            <w:r w:rsidRPr="006D72C1">
              <w:rPr>
                <w:rFonts w:cs="Arial"/>
                <w:sz w:val="22"/>
                <w:szCs w:val="22"/>
              </w:rPr>
              <w:t>(a</w:t>
            </w:r>
            <w:r>
              <w:rPr>
                <w:rFonts w:cs="Arial"/>
                <w:sz w:val="22"/>
                <w:szCs w:val="22"/>
              </w:rPr>
              <w:t>d</w:t>
            </w:r>
            <w:r w:rsidRPr="006D72C1">
              <w:rPr>
                <w:rFonts w:cs="Arial"/>
                <w:sz w:val="22"/>
                <w:szCs w:val="22"/>
              </w:rPr>
              <w:t>)</w:t>
            </w:r>
            <w:r w:rsidRPr="006D72C1">
              <w:rPr>
                <w:rFonts w:cs="Arial"/>
                <w:b/>
                <w:bCs/>
                <w:sz w:val="22"/>
                <w:szCs w:val="22"/>
              </w:rPr>
              <w:tab/>
              <w:t>Attachment-2</w:t>
            </w:r>
            <w:r>
              <w:rPr>
                <w:rFonts w:cs="Arial"/>
                <w:b/>
                <w:bCs/>
                <w:sz w:val="22"/>
                <w:szCs w:val="22"/>
              </w:rPr>
              <w:t>9</w:t>
            </w:r>
            <w:r w:rsidRPr="006D72C1">
              <w:rPr>
                <w:rFonts w:cs="Arial"/>
                <w:b/>
                <w:bCs/>
                <w:sz w:val="22"/>
                <w:szCs w:val="22"/>
              </w:rPr>
              <w:t xml:space="preserve">: </w:t>
            </w:r>
            <w:r w:rsidRPr="00735E8B">
              <w:rPr>
                <w:rFonts w:cs="Arial"/>
                <w:b/>
                <w:bCs/>
                <w:sz w:val="22"/>
                <w:szCs w:val="22"/>
              </w:rPr>
              <w:t>Declaration by the bidder for ‘Code of Integrity for Public procurement’</w:t>
            </w:r>
            <w:r w:rsidRPr="006D72C1">
              <w:rPr>
                <w:rFonts w:cs="Arial"/>
                <w:b/>
                <w:bCs/>
                <w:sz w:val="22"/>
                <w:szCs w:val="22"/>
              </w:rPr>
              <w:t>.</w:t>
            </w:r>
          </w:p>
          <w:p w14:paraId="1ABD2F9E" w14:textId="77777777" w:rsidR="00735E8B" w:rsidRPr="006D72C1" w:rsidRDefault="00735E8B" w:rsidP="006D72C1">
            <w:pPr>
              <w:pStyle w:val="Default"/>
              <w:ind w:left="522" w:hanging="522"/>
              <w:jc w:val="both"/>
              <w:rPr>
                <w:rFonts w:cs="Arial"/>
                <w:b/>
                <w:bCs/>
                <w:sz w:val="22"/>
                <w:szCs w:val="22"/>
              </w:rPr>
            </w:pPr>
          </w:p>
          <w:p w14:paraId="74FF56EA" w14:textId="77777777" w:rsidR="00735E8B" w:rsidRP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The bidder shall furnish in its bid the declaration about abiding by a ‘Code of Integrity for Public Procurement’ in accordance with ITB Clause 36.</w:t>
            </w:r>
          </w:p>
          <w:p w14:paraId="02B64938" w14:textId="77777777" w:rsidR="00735E8B" w:rsidRPr="00735E8B" w:rsidRDefault="00735E8B" w:rsidP="00735E8B">
            <w:pPr>
              <w:ind w:left="523"/>
              <w:jc w:val="both"/>
              <w:rPr>
                <w:rFonts w:ascii="Book Antiqua" w:hAnsi="Book Antiqua" w:cs="Arial"/>
                <w:b/>
                <w:bCs/>
                <w:sz w:val="22"/>
                <w:szCs w:val="22"/>
              </w:rPr>
            </w:pPr>
          </w:p>
          <w:p w14:paraId="2623A6B6" w14:textId="796BB117" w:rsid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Bidder’s failure to submit the ‘</w:t>
            </w:r>
            <w:r w:rsidRPr="00735E8B">
              <w:rPr>
                <w:rFonts w:ascii="Book Antiqua" w:hAnsi="Book Antiqua" w:cs="Arial"/>
                <w:b/>
                <w:bCs/>
                <w:sz w:val="22"/>
                <w:szCs w:val="22"/>
              </w:rPr>
              <w:t xml:space="preserve">Declaration for Code of Integrity for Public procurement’ </w:t>
            </w:r>
            <w:r w:rsidRPr="00735E8B">
              <w:rPr>
                <w:rFonts w:ascii="Book Antiqua" w:hAnsi="Book Antiqua" w:cs="Arial"/>
                <w:sz w:val="22"/>
                <w:szCs w:val="22"/>
              </w:rPr>
              <w:t>along with the Bid or subsequently pursuant to ITB Sub-Clause 21.1 shall lead to outright rejection of the Bid.</w:t>
            </w:r>
          </w:p>
          <w:p w14:paraId="45B31499" w14:textId="0D46CD0A" w:rsidR="00F71E99" w:rsidRPr="00F71E99" w:rsidRDefault="00F71E99" w:rsidP="00F71E99">
            <w:pPr>
              <w:pStyle w:val="Default"/>
              <w:ind w:left="522" w:hanging="522"/>
              <w:jc w:val="both"/>
              <w:rPr>
                <w:rFonts w:cs="Arial"/>
                <w:sz w:val="22"/>
                <w:szCs w:val="22"/>
              </w:rPr>
            </w:pPr>
            <w:r w:rsidRPr="00F71E99">
              <w:rPr>
                <w:rFonts w:cs="Arial"/>
                <w:sz w:val="22"/>
                <w:szCs w:val="22"/>
              </w:rPr>
              <w:t>(ae)</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022A085A" w14:textId="77777777" w:rsidR="00F71E99" w:rsidRPr="00F71E99" w:rsidRDefault="00F71E99" w:rsidP="00F71E99">
            <w:pPr>
              <w:ind w:left="523"/>
              <w:jc w:val="both"/>
              <w:rPr>
                <w:rFonts w:ascii="Book Antiqua" w:hAnsi="Book Antiqua" w:cs="Arial"/>
                <w:sz w:val="22"/>
                <w:szCs w:val="22"/>
              </w:rPr>
            </w:pPr>
          </w:p>
          <w:p w14:paraId="099407E2" w14:textId="53B63CB4" w:rsidR="001E0A25" w:rsidRPr="00725CD6" w:rsidRDefault="00F71E99" w:rsidP="00725CD6">
            <w:pPr>
              <w:ind w:left="523"/>
              <w:jc w:val="both"/>
              <w:rPr>
                <w:rFonts w:ascii="Book Antiqua" w:hAnsi="Book Antiqua" w:cs="Arial"/>
                <w:sz w:val="22"/>
                <w:szCs w:val="22"/>
              </w:rPr>
            </w:pPr>
            <w:r w:rsidRPr="00F71E99">
              <w:rPr>
                <w:rFonts w:ascii="Book Antiqua" w:hAnsi="Book Antiqua" w:cs="Arial"/>
                <w:sz w:val="22"/>
                <w:szCs w:val="22"/>
              </w:rPr>
              <w:t>The ‘Supplier Code of Conduct’ is attached as Appendix-III to the Special Conditions of Contract.</w:t>
            </w:r>
          </w:p>
        </w:tc>
      </w:tr>
      <w:tr w:rsidR="00EC55D5" w:rsidRPr="006D72C1" w14:paraId="6833F712" w14:textId="77777777" w:rsidTr="005C0CCF">
        <w:trPr>
          <w:trHeight w:val="611"/>
        </w:trPr>
        <w:tc>
          <w:tcPr>
            <w:tcW w:w="1080" w:type="dxa"/>
            <w:tcBorders>
              <w:right w:val="single" w:sz="4" w:space="0" w:color="auto"/>
            </w:tcBorders>
          </w:tcPr>
          <w:p w14:paraId="4254968E"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6D72C1" w:rsidRDefault="00EC55D5" w:rsidP="006D72C1">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p w14:paraId="7A59F5B4" w14:textId="77777777" w:rsidR="00EC55D5" w:rsidRPr="006D72C1" w:rsidRDefault="00EC55D5" w:rsidP="006D72C1">
            <w:pPr>
              <w:keepNext/>
              <w:keepLines/>
              <w:jc w:val="both"/>
              <w:rPr>
                <w:rFonts w:ascii="Book Antiqua" w:hAnsi="Book Antiqua" w:cs="Arial"/>
                <w:b/>
                <w:bCs/>
                <w:sz w:val="22"/>
                <w:szCs w:val="22"/>
                <w:u w:val="single"/>
              </w:rPr>
            </w:pPr>
          </w:p>
        </w:tc>
      </w:tr>
      <w:tr w:rsidR="00121886" w:rsidRPr="006D72C1" w14:paraId="64AAFF1F" w14:textId="77777777" w:rsidTr="005C0CCF">
        <w:trPr>
          <w:trHeight w:val="611"/>
        </w:trPr>
        <w:tc>
          <w:tcPr>
            <w:tcW w:w="1080" w:type="dxa"/>
            <w:tcBorders>
              <w:right w:val="single" w:sz="4" w:space="0" w:color="auto"/>
            </w:tcBorders>
          </w:tcPr>
          <w:p w14:paraId="0BBEC8F4" w14:textId="77777777" w:rsidR="00121886" w:rsidRPr="006D72C1" w:rsidRDefault="001218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12FF69C" w14:textId="09386EB5" w:rsidR="00121886" w:rsidRPr="006D72C1" w:rsidRDefault="00121886" w:rsidP="006D72C1">
            <w:pPr>
              <w:rPr>
                <w:rFonts w:ascii="Book Antiqua" w:hAnsi="Book Antiqua" w:cs="Arial"/>
                <w:sz w:val="22"/>
                <w:szCs w:val="22"/>
              </w:rPr>
            </w:pPr>
            <w:r>
              <w:rPr>
                <w:rFonts w:ascii="Book Antiqua" w:hAnsi="Book Antiqua" w:cs="Arial"/>
                <w:sz w:val="22"/>
                <w:szCs w:val="22"/>
              </w:rPr>
              <w:t>ITB 11.4(l)</w:t>
            </w:r>
          </w:p>
        </w:tc>
        <w:tc>
          <w:tcPr>
            <w:tcW w:w="7200" w:type="dxa"/>
            <w:tcBorders>
              <w:left w:val="single" w:sz="4" w:space="0" w:color="auto"/>
            </w:tcBorders>
          </w:tcPr>
          <w:p w14:paraId="269C9BF3" w14:textId="77777777" w:rsidR="00121886" w:rsidRDefault="009A15E5" w:rsidP="006D72C1">
            <w:pPr>
              <w:ind w:left="-18" w:firstLine="18"/>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proofErr w:type="spellStart"/>
            <w:r w:rsidRPr="00AC384F">
              <w:rPr>
                <w:rFonts w:ascii="Book Antiqua" w:hAnsi="Book Antiqua"/>
                <w:bCs/>
                <w:sz w:val="22"/>
                <w:szCs w:val="22"/>
                <w:lang w:val="en-GB"/>
              </w:rPr>
              <w:t>Whe</w:t>
            </w:r>
            <w:r>
              <w:rPr>
                <w:rFonts w:ascii="Book Antiqua" w:hAnsi="Book Antiqua"/>
                <w:sz w:val="22"/>
                <w:szCs w:val="22"/>
              </w:rPr>
              <w:t>rever</w:t>
            </w:r>
            <w:proofErr w:type="spellEnd"/>
            <w:r>
              <w:rPr>
                <w:rFonts w:ascii="Book Antiqua" w:hAnsi="Book Antiqua"/>
                <w:sz w:val="22"/>
                <w:szCs w:val="22"/>
              </w:rPr>
              <w:t xml:space="preserve"> the returns are to be filled electronically, Owner will file tax returns and issue </w:t>
            </w:r>
            <w:r>
              <w:rPr>
                <w:rFonts w:ascii="Book Antiqua" w:hAnsi="Book Antiqua"/>
                <w:sz w:val="22"/>
                <w:szCs w:val="22"/>
              </w:rPr>
              <w:lastRenderedPageBreak/>
              <w:t xml:space="preserve">necessary TDS certificates directly under intimation to POWERGRID </w:t>
            </w:r>
            <w:r w:rsidRPr="00334B85">
              <w:rPr>
                <w:rFonts w:ascii="Book Antiqua" w:hAnsi="Book Antiqua"/>
                <w:sz w:val="22"/>
                <w:szCs w:val="22"/>
              </w:rPr>
              <w:t>within statutory period.</w:t>
            </w:r>
          </w:p>
          <w:p w14:paraId="18147A78" w14:textId="71FD89CE" w:rsidR="00183063" w:rsidRPr="006D72C1" w:rsidRDefault="00183063" w:rsidP="006D72C1">
            <w:pPr>
              <w:ind w:left="-18" w:firstLine="18"/>
              <w:jc w:val="both"/>
              <w:rPr>
                <w:rFonts w:ascii="Book Antiqua" w:hAnsi="Book Antiqua" w:cs="Arial"/>
                <w:b/>
                <w:bCs/>
                <w:sz w:val="22"/>
                <w:szCs w:val="22"/>
              </w:rPr>
            </w:pPr>
          </w:p>
        </w:tc>
      </w:tr>
      <w:tr w:rsidR="00EC55D5" w:rsidRPr="006D72C1" w14:paraId="1590F159" w14:textId="77777777" w:rsidTr="00265864">
        <w:trPr>
          <w:trHeight w:val="1115"/>
        </w:trPr>
        <w:tc>
          <w:tcPr>
            <w:tcW w:w="1080" w:type="dxa"/>
            <w:tcBorders>
              <w:right w:val="single" w:sz="4" w:space="0" w:color="auto"/>
            </w:tcBorders>
          </w:tcPr>
          <w:p w14:paraId="6B31D45C"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13.1</w:t>
            </w:r>
          </w:p>
        </w:tc>
        <w:tc>
          <w:tcPr>
            <w:tcW w:w="7200" w:type="dxa"/>
            <w:tcBorders>
              <w:left w:val="single" w:sz="4" w:space="0" w:color="auto"/>
            </w:tcBorders>
          </w:tcPr>
          <w:p w14:paraId="51B5A34B" w14:textId="77777777" w:rsidR="00EC55D5" w:rsidRPr="006D72C1" w:rsidRDefault="00EC55D5" w:rsidP="006D72C1">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EC55D5" w:rsidRPr="006D72C1" w:rsidRDefault="00EC55D5" w:rsidP="006D72C1">
            <w:pPr>
              <w:jc w:val="both"/>
              <w:rPr>
                <w:rFonts w:ascii="Book Antiqua" w:hAnsi="Book Antiqua" w:cs="Arial"/>
                <w:bCs/>
                <w:sz w:val="22"/>
                <w:szCs w:val="22"/>
              </w:rPr>
            </w:pPr>
          </w:p>
          <w:p w14:paraId="6479304D" w14:textId="187AD9EC" w:rsidR="00EC55D5" w:rsidRPr="006D72C1" w:rsidRDefault="00EC55D5" w:rsidP="006D72C1">
            <w:pPr>
              <w:pStyle w:val="BodyText"/>
              <w:ind w:firstLine="1"/>
              <w:rPr>
                <w:bCs/>
                <w:sz w:val="22"/>
              </w:rPr>
            </w:pPr>
            <w:r w:rsidRPr="006D72C1">
              <w:rPr>
                <w:bCs/>
                <w:sz w:val="22"/>
              </w:rPr>
              <w:t xml:space="preserve">Bid Security shall not be applicable in this Package. All the Bidders shall submit as part of their bid, a Bid Securing Declaration in Attachment-27 of the Bid Forms. </w:t>
            </w:r>
          </w:p>
          <w:p w14:paraId="76402323" w14:textId="4B420DB6" w:rsidR="00EC55D5" w:rsidRPr="006D72C1" w:rsidRDefault="00EC55D5" w:rsidP="006D72C1">
            <w:pPr>
              <w:jc w:val="both"/>
              <w:rPr>
                <w:rFonts w:ascii="Book Antiqua" w:hAnsi="Book Antiqua" w:cs="Arial"/>
                <w:sz w:val="22"/>
                <w:szCs w:val="22"/>
                <w:lang w:val="en-GB"/>
              </w:rPr>
            </w:pPr>
          </w:p>
        </w:tc>
      </w:tr>
      <w:tr w:rsidR="00EC55D5" w:rsidRPr="006D72C1" w14:paraId="470FBC0C" w14:textId="77777777" w:rsidTr="00EC55D5">
        <w:trPr>
          <w:trHeight w:val="452"/>
        </w:trPr>
        <w:tc>
          <w:tcPr>
            <w:tcW w:w="1080" w:type="dxa"/>
            <w:tcBorders>
              <w:right w:val="single" w:sz="4" w:space="0" w:color="auto"/>
            </w:tcBorders>
          </w:tcPr>
          <w:p w14:paraId="0477F078"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6D72C1" w:rsidRDefault="00EC55D5" w:rsidP="006D72C1">
            <w:pPr>
              <w:rPr>
                <w:rFonts w:ascii="Book Antiqua" w:hAnsi="Book Antiqua"/>
                <w:sz w:val="22"/>
                <w:szCs w:val="22"/>
              </w:rPr>
            </w:pPr>
            <w:r w:rsidRPr="006D72C1">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6D72C1" w:rsidRDefault="00EC55D5" w:rsidP="006D72C1">
            <w:pPr>
              <w:jc w:val="both"/>
              <w:rPr>
                <w:rFonts w:ascii="Book Antiqua" w:hAnsi="Book Antiqua"/>
                <w:b/>
                <w:bCs/>
                <w:sz w:val="22"/>
                <w:szCs w:val="22"/>
              </w:rPr>
            </w:pPr>
            <w:r w:rsidRPr="006D72C1">
              <w:rPr>
                <w:rFonts w:ascii="Book Antiqua" w:hAnsi="Book Antiqua" w:cs="Arial"/>
                <w:sz w:val="22"/>
                <w:szCs w:val="22"/>
              </w:rPr>
              <w:t>Deleted</w:t>
            </w:r>
          </w:p>
        </w:tc>
      </w:tr>
      <w:tr w:rsidR="00341F88" w:rsidRPr="006D72C1" w14:paraId="7816B5BA" w14:textId="77777777" w:rsidTr="00EC55D5">
        <w:trPr>
          <w:trHeight w:val="588"/>
        </w:trPr>
        <w:tc>
          <w:tcPr>
            <w:tcW w:w="1080" w:type="dxa"/>
            <w:tcBorders>
              <w:right w:val="single" w:sz="4" w:space="0" w:color="auto"/>
            </w:tcBorders>
          </w:tcPr>
          <w:p w14:paraId="41F77C3F"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6D72C1" w:rsidRDefault="00341F88" w:rsidP="006D72C1">
            <w:pPr>
              <w:rPr>
                <w:rFonts w:ascii="Book Antiqua" w:hAnsi="Book Antiqua" w:cs="Arial"/>
                <w:sz w:val="22"/>
                <w:szCs w:val="22"/>
              </w:rPr>
            </w:pPr>
            <w:r w:rsidRPr="006D72C1">
              <w:rPr>
                <w:rFonts w:ascii="Book Antiqua" w:hAnsi="Book Antiqua"/>
                <w:sz w:val="22"/>
                <w:szCs w:val="22"/>
              </w:rPr>
              <w:t>ITB 13.3</w:t>
            </w:r>
          </w:p>
        </w:tc>
        <w:tc>
          <w:tcPr>
            <w:tcW w:w="7200" w:type="dxa"/>
            <w:tcBorders>
              <w:left w:val="single" w:sz="4" w:space="0" w:color="auto"/>
            </w:tcBorders>
          </w:tcPr>
          <w:p w14:paraId="024A64B2"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Replace the clause 13.3 with the following:</w:t>
            </w:r>
          </w:p>
          <w:p w14:paraId="7B05B4D0" w14:textId="77777777" w:rsidR="00341F88" w:rsidRPr="006D72C1" w:rsidRDefault="00341F88" w:rsidP="006D72C1">
            <w:pPr>
              <w:jc w:val="both"/>
              <w:rPr>
                <w:rFonts w:ascii="Book Antiqua" w:hAnsi="Book Antiqua"/>
                <w:b/>
                <w:bCs/>
                <w:sz w:val="22"/>
                <w:szCs w:val="22"/>
              </w:rPr>
            </w:pPr>
          </w:p>
          <w:p w14:paraId="19107F9E" w14:textId="77777777" w:rsidR="00341F88" w:rsidRDefault="00341F88" w:rsidP="006D72C1">
            <w:pPr>
              <w:keepNext/>
              <w:keepLines/>
              <w:jc w:val="both"/>
              <w:rPr>
                <w:rFonts w:ascii="Book Antiqua" w:hAnsi="Book Antiqua"/>
                <w:sz w:val="22"/>
                <w:szCs w:val="22"/>
              </w:rPr>
            </w:pPr>
            <w:r w:rsidRPr="006D72C1">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D72C1">
              <w:rPr>
                <w:rFonts w:ascii="Book Antiqua" w:hAnsi="Book Antiqua"/>
                <w:sz w:val="22"/>
                <w:szCs w:val="22"/>
              </w:rPr>
              <w:t xml:space="preserve"> of a joint venture must be in the name of all the partners in the joint venture submitting the bid.</w:t>
            </w:r>
          </w:p>
          <w:p w14:paraId="480B6461" w14:textId="3C1F5519" w:rsidR="00C47914" w:rsidRPr="006D72C1" w:rsidRDefault="00C47914" w:rsidP="006D72C1">
            <w:pPr>
              <w:keepNext/>
              <w:keepLines/>
              <w:jc w:val="both"/>
              <w:rPr>
                <w:rFonts w:ascii="Book Antiqua" w:hAnsi="Book Antiqua" w:cs="Arial"/>
                <w:b/>
                <w:bCs/>
                <w:sz w:val="22"/>
                <w:szCs w:val="22"/>
                <w:u w:val="single"/>
              </w:rPr>
            </w:pPr>
          </w:p>
        </w:tc>
      </w:tr>
      <w:tr w:rsidR="00341F88" w:rsidRPr="006D72C1" w14:paraId="54D69327" w14:textId="77777777" w:rsidTr="00352C32">
        <w:trPr>
          <w:trHeight w:val="683"/>
        </w:trPr>
        <w:tc>
          <w:tcPr>
            <w:tcW w:w="1080" w:type="dxa"/>
            <w:tcBorders>
              <w:right w:val="single" w:sz="4" w:space="0" w:color="auto"/>
            </w:tcBorders>
          </w:tcPr>
          <w:p w14:paraId="327024A1"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6D72C1" w:rsidRDefault="00341F88" w:rsidP="006D72C1">
            <w:pPr>
              <w:rPr>
                <w:rFonts w:ascii="Book Antiqua" w:hAnsi="Book Antiqua" w:cs="Arial"/>
                <w:sz w:val="22"/>
                <w:szCs w:val="22"/>
              </w:rPr>
            </w:pPr>
            <w:r w:rsidRPr="006D72C1">
              <w:rPr>
                <w:rFonts w:ascii="Book Antiqua" w:hAnsi="Book Antiqua"/>
                <w:sz w:val="22"/>
                <w:szCs w:val="22"/>
              </w:rPr>
              <w:t>ITB 13.4 and 13.5</w:t>
            </w:r>
          </w:p>
        </w:tc>
        <w:tc>
          <w:tcPr>
            <w:tcW w:w="7200" w:type="dxa"/>
            <w:tcBorders>
              <w:left w:val="single" w:sz="4" w:space="0" w:color="auto"/>
            </w:tcBorders>
          </w:tcPr>
          <w:p w14:paraId="353BDE94" w14:textId="7CD32A6C"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341F88" w:rsidRPr="006D72C1" w14:paraId="28886E10" w14:textId="77777777" w:rsidTr="00265864">
        <w:trPr>
          <w:trHeight w:val="1115"/>
        </w:trPr>
        <w:tc>
          <w:tcPr>
            <w:tcW w:w="1080" w:type="dxa"/>
            <w:tcBorders>
              <w:right w:val="single" w:sz="4" w:space="0" w:color="auto"/>
            </w:tcBorders>
          </w:tcPr>
          <w:p w14:paraId="46D832A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13.6</w:t>
            </w:r>
          </w:p>
        </w:tc>
        <w:tc>
          <w:tcPr>
            <w:tcW w:w="7200" w:type="dxa"/>
            <w:tcBorders>
              <w:left w:val="single" w:sz="4" w:space="0" w:color="auto"/>
            </w:tcBorders>
          </w:tcPr>
          <w:p w14:paraId="0682B2D2"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13.6 with the following</w:t>
            </w:r>
            <w:r w:rsidRPr="006D72C1">
              <w:rPr>
                <w:rFonts w:ascii="Book Antiqua" w:hAnsi="Book Antiqua" w:cs="Arial"/>
                <w:b/>
                <w:bCs/>
                <w:sz w:val="22"/>
                <w:szCs w:val="22"/>
              </w:rPr>
              <w:t>:</w:t>
            </w:r>
          </w:p>
          <w:p w14:paraId="5F12C74D" w14:textId="77777777" w:rsidR="00341F88" w:rsidRPr="006D72C1" w:rsidRDefault="00341F88" w:rsidP="006D72C1">
            <w:pPr>
              <w:keepNext/>
              <w:keepLines/>
              <w:jc w:val="both"/>
              <w:rPr>
                <w:rFonts w:ascii="Book Antiqua" w:hAnsi="Book Antiqua" w:cs="Arial"/>
                <w:b/>
                <w:bCs/>
                <w:sz w:val="22"/>
                <w:szCs w:val="22"/>
              </w:rPr>
            </w:pPr>
          </w:p>
          <w:p w14:paraId="6E74CAD5" w14:textId="46C6A1D4" w:rsidR="00341F88" w:rsidRDefault="00341F88" w:rsidP="006D72C1">
            <w:pPr>
              <w:jc w:val="both"/>
              <w:rPr>
                <w:rFonts w:ascii="Book Antiqua" w:hAnsi="Book Antiqua"/>
                <w:b/>
                <w:bCs/>
                <w:sz w:val="22"/>
                <w:szCs w:val="22"/>
              </w:rPr>
            </w:pPr>
            <w:r w:rsidRPr="006D72C1">
              <w:rPr>
                <w:rFonts w:ascii="Book Antiqua" w:hAnsi="Book Antiqua"/>
                <w:b/>
                <w:bCs/>
                <w:sz w:val="22"/>
                <w:szCs w:val="22"/>
              </w:rPr>
              <w:t xml:space="preserve">In case of </w:t>
            </w:r>
            <w:proofErr w:type="spellStart"/>
            <w:r w:rsidRPr="006D72C1">
              <w:rPr>
                <w:rFonts w:ascii="Book Antiqua" w:hAnsi="Book Antiqua"/>
                <w:b/>
                <w:bCs/>
                <w:sz w:val="22"/>
                <w:szCs w:val="22"/>
              </w:rPr>
              <w:t>dishonouring</w:t>
            </w:r>
            <w:proofErr w:type="spellEnd"/>
            <w:r w:rsidRPr="006D72C1">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920C80" w:rsidRPr="006D72C1" w:rsidRDefault="00920C80" w:rsidP="006D72C1">
            <w:pPr>
              <w:jc w:val="both"/>
              <w:rPr>
                <w:rFonts w:ascii="Book Antiqua" w:hAnsi="Book Antiqua"/>
                <w:b/>
                <w:bCs/>
                <w:sz w:val="22"/>
                <w:szCs w:val="22"/>
              </w:rPr>
            </w:pPr>
          </w:p>
          <w:p w14:paraId="119642DF" w14:textId="6DA8C93F"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7F3D7A48"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C90114B" w14:textId="14F79296"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DF4517F" w14:textId="20F38972"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39EC93E2"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0E75A84" w14:textId="3F7FF5D1"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(d) If, as per the requirement of Qualification Requirements the Bidder is required to submit a Deed of Joint Undertaking and he </w:t>
            </w:r>
            <w:r w:rsidRPr="006D72C1">
              <w:rPr>
                <w:rFonts w:ascii="Book Antiqua" w:eastAsia="Calibri" w:hAnsi="Book Antiqua"/>
                <w:b/>
                <w:bCs/>
                <w:color w:val="000000"/>
                <w:sz w:val="22"/>
                <w:szCs w:val="22"/>
                <w:lang w:bidi="hi-IN"/>
              </w:rPr>
              <w:lastRenderedPageBreak/>
              <w:t>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6884A94" w14:textId="77777777" w:rsidR="00341F88" w:rsidRPr="006D72C1" w:rsidRDefault="00341F88" w:rsidP="006D72C1">
            <w:pPr>
              <w:ind w:left="434" w:hanging="434"/>
              <w:jc w:val="both"/>
              <w:rPr>
                <w:rFonts w:ascii="Book Antiqua" w:hAnsi="Book Antiqua"/>
                <w:b/>
                <w:bCs/>
                <w:sz w:val="22"/>
                <w:szCs w:val="22"/>
              </w:rPr>
            </w:pPr>
            <w:r w:rsidRPr="006D72C1">
              <w:rPr>
                <w:rFonts w:ascii="Book Antiqua" w:eastAsia="Calibri" w:hAnsi="Book Antiqua"/>
                <w:b/>
                <w:bCs/>
                <w:color w:val="000000"/>
                <w:sz w:val="22"/>
                <w:szCs w:val="22"/>
                <w:lang w:bidi="hi-IN"/>
              </w:rPr>
              <w:t>(e) in the case of a successful Bidder, if the Bidder fails within the specified time limit</w:t>
            </w:r>
            <w:r w:rsidRPr="006D72C1">
              <w:rPr>
                <w:rFonts w:ascii="Book Antiqua" w:hAnsi="Book Antiqua"/>
                <w:b/>
                <w:bCs/>
                <w:sz w:val="22"/>
                <w:szCs w:val="22"/>
              </w:rPr>
              <w:t xml:space="preserve"> </w:t>
            </w:r>
          </w:p>
          <w:p w14:paraId="25A1D454" w14:textId="77777777" w:rsidR="00341F88" w:rsidRPr="006D72C1" w:rsidRDefault="00341F88" w:rsidP="006D72C1">
            <w:pPr>
              <w:ind w:left="974" w:hanging="540"/>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w:t>
            </w:r>
            <w:proofErr w:type="spellStart"/>
            <w:r w:rsidRPr="006D72C1">
              <w:rPr>
                <w:rFonts w:ascii="Book Antiqua" w:eastAsia="Calibri" w:hAnsi="Book Antiqua"/>
                <w:b/>
                <w:bCs/>
                <w:color w:val="000000"/>
                <w:sz w:val="22"/>
                <w:szCs w:val="22"/>
                <w:lang w:bidi="hi-IN"/>
              </w:rPr>
              <w:t>i</w:t>
            </w:r>
            <w:proofErr w:type="spellEnd"/>
            <w:r w:rsidRPr="006D72C1">
              <w:rPr>
                <w:rFonts w:ascii="Book Antiqua" w:eastAsia="Calibri" w:hAnsi="Book Antiqua"/>
                <w:b/>
                <w:bCs/>
                <w:color w:val="000000"/>
                <w:sz w:val="22"/>
                <w:szCs w:val="22"/>
                <w:lang w:bidi="hi-IN"/>
              </w:rPr>
              <w:t>) to sign the Contract Agreement, in accordance with ITB Clause 34, or</w:t>
            </w:r>
          </w:p>
          <w:p w14:paraId="4C5B55B5" w14:textId="77777777" w:rsidR="00341F88" w:rsidRPr="006D72C1" w:rsidRDefault="00341F88" w:rsidP="006D72C1">
            <w:pPr>
              <w:ind w:left="974" w:hanging="540"/>
              <w:jc w:val="both"/>
              <w:rPr>
                <w:rFonts w:ascii="Book Antiqua" w:eastAsia="Calibri" w:hAnsi="Book Antiqua"/>
                <w:color w:val="000000"/>
                <w:sz w:val="22"/>
                <w:szCs w:val="22"/>
                <w:lang w:bidi="hi-IN"/>
              </w:rPr>
            </w:pPr>
            <w:r w:rsidRPr="006D72C1">
              <w:rPr>
                <w:rFonts w:ascii="Book Antiqua" w:eastAsia="Calibri" w:hAnsi="Book Antiqua"/>
                <w:b/>
                <w:bCs/>
                <w:color w:val="000000"/>
                <w:sz w:val="22"/>
                <w:szCs w:val="22"/>
                <w:lang w:bidi="hi-IN"/>
              </w:rPr>
              <w:t>(ii) to furnish the required performance security(</w:t>
            </w:r>
            <w:proofErr w:type="spellStart"/>
            <w:r w:rsidRPr="006D72C1">
              <w:rPr>
                <w:rFonts w:ascii="Book Antiqua" w:eastAsia="Calibri" w:hAnsi="Book Antiqua"/>
                <w:b/>
                <w:bCs/>
                <w:color w:val="000000"/>
                <w:sz w:val="22"/>
                <w:szCs w:val="22"/>
                <w:lang w:bidi="hi-IN"/>
              </w:rPr>
              <w:t>ies</w:t>
            </w:r>
            <w:proofErr w:type="spellEnd"/>
            <w:r w:rsidRPr="006D72C1">
              <w:rPr>
                <w:rFonts w:ascii="Book Antiqua" w:eastAsia="Calibri" w:hAnsi="Book Antiqua"/>
                <w:b/>
                <w:bCs/>
                <w:color w:val="000000"/>
                <w:sz w:val="22"/>
                <w:szCs w:val="22"/>
                <w:lang w:bidi="hi-IN"/>
              </w:rPr>
              <w:t>), in accordance with ITB Clause 35 and/or to keep the bid security valid as per the requirement of ITB Sub-Clause 13.5.</w:t>
            </w:r>
          </w:p>
          <w:p w14:paraId="2A195E12" w14:textId="77777777" w:rsidR="00341F88" w:rsidRDefault="00341F88" w:rsidP="006D72C1">
            <w:pPr>
              <w:keepNext/>
              <w:keepLines/>
              <w:jc w:val="both"/>
              <w:rPr>
                <w:rFonts w:ascii="Book Antiqua" w:hAnsi="Book Antiqua" w:cs="Arial"/>
                <w:b/>
                <w:bCs/>
                <w:sz w:val="22"/>
                <w:szCs w:val="22"/>
                <w:u w:val="single"/>
              </w:rPr>
            </w:pPr>
          </w:p>
          <w:p w14:paraId="24535F86" w14:textId="5AEE90C8" w:rsidR="006402A1" w:rsidRPr="006402A1" w:rsidRDefault="006402A1" w:rsidP="006402A1">
            <w:pPr>
              <w:keepNext/>
              <w:keepLines/>
              <w:ind w:left="381" w:hanging="381"/>
              <w:jc w:val="both"/>
              <w:rPr>
                <w:rFonts w:ascii="Book Antiqua" w:hAnsi="Book Antiqua" w:cs="Arial"/>
                <w:b/>
                <w:bCs/>
                <w:sz w:val="22"/>
                <w:szCs w:val="22"/>
              </w:rPr>
            </w:pPr>
            <w:r>
              <w:rPr>
                <w:rFonts w:ascii="Book Antiqua" w:hAnsi="Book Antiqua" w:cs="Arial"/>
                <w:b/>
                <w:bCs/>
                <w:sz w:val="22"/>
                <w:szCs w:val="22"/>
              </w:rPr>
              <w:t>(</w:t>
            </w:r>
            <w:r w:rsidRPr="006402A1">
              <w:rPr>
                <w:rFonts w:ascii="Book Antiqua" w:hAnsi="Book Antiqua" w:cs="Arial"/>
                <w:b/>
                <w:bCs/>
                <w:sz w:val="22"/>
                <w:szCs w:val="22"/>
              </w:rPr>
              <w:t>f</w:t>
            </w:r>
            <w:r>
              <w:rPr>
                <w:rFonts w:ascii="Book Antiqua" w:hAnsi="Book Antiqua" w:cs="Arial"/>
                <w:b/>
                <w:bCs/>
                <w:sz w:val="22"/>
                <w:szCs w:val="22"/>
              </w:rPr>
              <w:t>)</w:t>
            </w:r>
            <w:r w:rsidRPr="006402A1">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486200E" w14:textId="2A3A942E" w:rsidR="006402A1" w:rsidRPr="006D72C1" w:rsidRDefault="006402A1" w:rsidP="006D72C1">
            <w:pPr>
              <w:keepNext/>
              <w:keepLines/>
              <w:jc w:val="both"/>
              <w:rPr>
                <w:rFonts w:ascii="Book Antiqua" w:hAnsi="Book Antiqua" w:cs="Arial"/>
                <w:b/>
                <w:bCs/>
                <w:sz w:val="22"/>
                <w:szCs w:val="22"/>
                <w:u w:val="single"/>
              </w:rPr>
            </w:pPr>
          </w:p>
        </w:tc>
      </w:tr>
      <w:tr w:rsidR="00341F88" w:rsidRPr="006D72C1" w14:paraId="2D32356F" w14:textId="77777777" w:rsidTr="00E33737">
        <w:trPr>
          <w:trHeight w:val="485"/>
        </w:trPr>
        <w:tc>
          <w:tcPr>
            <w:tcW w:w="1080" w:type="dxa"/>
            <w:tcBorders>
              <w:right w:val="single" w:sz="4" w:space="0" w:color="auto"/>
            </w:tcBorders>
          </w:tcPr>
          <w:p w14:paraId="23B9AD63"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13.7</w:t>
            </w:r>
          </w:p>
        </w:tc>
        <w:tc>
          <w:tcPr>
            <w:tcW w:w="7200" w:type="dxa"/>
            <w:tcBorders>
              <w:left w:val="single" w:sz="4" w:space="0" w:color="auto"/>
            </w:tcBorders>
          </w:tcPr>
          <w:p w14:paraId="40B9A66B" w14:textId="36EFEA0B"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341F88" w:rsidRPr="006D72C1" w14:paraId="3BC9AF31" w14:textId="77777777" w:rsidTr="008D50C1">
        <w:trPr>
          <w:trHeight w:val="539"/>
        </w:trPr>
        <w:tc>
          <w:tcPr>
            <w:tcW w:w="1080" w:type="dxa"/>
            <w:tcBorders>
              <w:right w:val="single" w:sz="4" w:space="0" w:color="auto"/>
            </w:tcBorders>
          </w:tcPr>
          <w:p w14:paraId="7487B21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14.2</w:t>
            </w:r>
          </w:p>
        </w:tc>
        <w:tc>
          <w:tcPr>
            <w:tcW w:w="7200" w:type="dxa"/>
            <w:tcBorders>
              <w:left w:val="single" w:sz="4" w:space="0" w:color="auto"/>
            </w:tcBorders>
          </w:tcPr>
          <w:p w14:paraId="0427CEE0"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341F88" w:rsidRPr="006D72C1" w:rsidRDefault="00341F88" w:rsidP="006D72C1">
            <w:pPr>
              <w:keepNext/>
              <w:keepLines/>
              <w:jc w:val="both"/>
              <w:rPr>
                <w:rFonts w:ascii="Book Antiqua" w:hAnsi="Book Antiqua" w:cs="Arial"/>
                <w:b/>
                <w:bCs/>
                <w:sz w:val="22"/>
                <w:szCs w:val="22"/>
              </w:rPr>
            </w:pPr>
          </w:p>
          <w:p w14:paraId="5E0EBF55" w14:textId="7777777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In exceptional circumstance,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A457BA" w:rsidRPr="006D72C1" w:rsidRDefault="00A457BA" w:rsidP="006D72C1">
            <w:pPr>
              <w:jc w:val="both"/>
              <w:rPr>
                <w:rFonts w:ascii="Book Antiqua" w:hAnsi="Book Antiqua" w:cs="Arial"/>
                <w:b/>
                <w:bCs/>
                <w:sz w:val="22"/>
                <w:szCs w:val="22"/>
              </w:rPr>
            </w:pPr>
          </w:p>
        </w:tc>
      </w:tr>
      <w:tr w:rsidR="00C93703" w:rsidRPr="006D72C1" w14:paraId="4367F3A5" w14:textId="77777777" w:rsidTr="008624E5">
        <w:trPr>
          <w:trHeight w:val="530"/>
        </w:trPr>
        <w:tc>
          <w:tcPr>
            <w:tcW w:w="1080" w:type="dxa"/>
            <w:tcBorders>
              <w:right w:val="single" w:sz="4" w:space="0" w:color="auto"/>
            </w:tcBorders>
          </w:tcPr>
          <w:p w14:paraId="1E1EB518"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6D72C1" w:rsidRDefault="00C93703" w:rsidP="006D72C1">
            <w:pPr>
              <w:rPr>
                <w:rFonts w:ascii="Book Antiqua" w:hAnsi="Book Antiqua" w:cs="Arial"/>
                <w:sz w:val="22"/>
                <w:szCs w:val="22"/>
              </w:rPr>
            </w:pPr>
            <w:r w:rsidRPr="006D72C1">
              <w:rPr>
                <w:rFonts w:ascii="Book Antiqua" w:hAnsi="Book Antiqua" w:cs="Arial"/>
                <w:sz w:val="22"/>
                <w:szCs w:val="22"/>
              </w:rPr>
              <w:t>ITB 15.1</w:t>
            </w:r>
          </w:p>
        </w:tc>
        <w:tc>
          <w:tcPr>
            <w:tcW w:w="7200" w:type="dxa"/>
            <w:tcBorders>
              <w:left w:val="single" w:sz="4" w:space="0" w:color="auto"/>
            </w:tcBorders>
          </w:tcPr>
          <w:p w14:paraId="072B9F74" w14:textId="77777777" w:rsidR="00C93703" w:rsidRPr="006D72C1" w:rsidRDefault="00C93703" w:rsidP="006D72C1">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C93703" w:rsidRPr="006D72C1" w:rsidRDefault="00C93703" w:rsidP="006D72C1">
            <w:pPr>
              <w:jc w:val="both"/>
              <w:rPr>
                <w:rFonts w:ascii="Book Antiqua" w:hAnsi="Book Antiqua" w:cs="Arial"/>
                <w:spacing w:val="-2"/>
                <w:sz w:val="22"/>
                <w:szCs w:val="22"/>
              </w:rPr>
            </w:pPr>
          </w:p>
          <w:p w14:paraId="621AFF58"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6D72C1" w:rsidRDefault="00C93703" w:rsidP="006D72C1">
            <w:pPr>
              <w:jc w:val="both"/>
              <w:rPr>
                <w:rFonts w:ascii="Book Antiqua" w:hAnsi="Book Antiqua" w:cs="Arial"/>
                <w:spacing w:val="-2"/>
                <w:sz w:val="22"/>
                <w:szCs w:val="22"/>
              </w:rPr>
            </w:pPr>
          </w:p>
          <w:p w14:paraId="0C62D9B6"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746E213"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C93703" w:rsidRPr="006D72C1" w:rsidRDefault="00C93703" w:rsidP="006D72C1">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C93703" w:rsidRPr="006D72C1" w:rsidRDefault="00C93703" w:rsidP="006D72C1">
            <w:pPr>
              <w:ind w:left="1080"/>
              <w:jc w:val="both"/>
              <w:rPr>
                <w:rFonts w:ascii="Book Antiqua" w:hAnsi="Book Antiqua" w:cs="Arial"/>
                <w:spacing w:val="-2"/>
                <w:sz w:val="22"/>
                <w:szCs w:val="22"/>
              </w:rPr>
            </w:pPr>
          </w:p>
          <w:p w14:paraId="4CBF794A" w14:textId="77777777"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proofErr w:type="spellStart"/>
            <w:r w:rsidRPr="006D72C1">
              <w:rPr>
                <w:rFonts w:ascii="Book Antiqua" w:hAnsi="Book Antiqua"/>
                <w:color w:val="FF0000"/>
                <w:spacing w:val="-2"/>
                <w:sz w:val="22"/>
                <w:szCs w:val="22"/>
              </w:rPr>
              <w:t>alongwith</w:t>
            </w:r>
            <w:proofErr w:type="spellEnd"/>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refer user manuals at the portal </w:t>
            </w:r>
            <w:hyperlink r:id="rId22"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C93703" w:rsidRPr="006D72C1" w:rsidRDefault="00C93703" w:rsidP="006D72C1">
            <w:pPr>
              <w:ind w:left="1080"/>
              <w:jc w:val="both"/>
              <w:rPr>
                <w:rFonts w:ascii="Book Antiqua" w:hAnsi="Book Antiqua" w:cs="Arial"/>
                <w:spacing w:val="-2"/>
                <w:sz w:val="22"/>
                <w:szCs w:val="22"/>
              </w:rPr>
            </w:pPr>
          </w:p>
          <w:p w14:paraId="64CCCB65" w14:textId="77777777" w:rsidR="00C93703" w:rsidRPr="006D72C1" w:rsidRDefault="00C93703" w:rsidP="006D72C1">
            <w:pPr>
              <w:jc w:val="both"/>
              <w:rPr>
                <w:rFonts w:ascii="Book Antiqua" w:hAnsi="Book Antiqua" w:cs="Arial"/>
                <w:spacing w:val="-2"/>
                <w:sz w:val="22"/>
                <w:szCs w:val="22"/>
                <w:u w:val="single"/>
              </w:rPr>
            </w:pPr>
            <w:r w:rsidRPr="006D72C1">
              <w:rPr>
                <w:rFonts w:ascii="Book Antiqua" w:hAnsi="Book Antiqua" w:cs="Arial"/>
                <w:spacing w:val="-2"/>
                <w:sz w:val="22"/>
                <w:szCs w:val="22"/>
              </w:rPr>
              <w:t xml:space="preserve">(ii) </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followings: </w:t>
            </w:r>
          </w:p>
          <w:p w14:paraId="1FA3DD40" w14:textId="77777777" w:rsidR="00C93703" w:rsidRPr="006D72C1" w:rsidRDefault="00C93703" w:rsidP="006D72C1">
            <w:pPr>
              <w:jc w:val="both"/>
              <w:rPr>
                <w:rFonts w:ascii="Book Antiqua" w:hAnsi="Book Antiqua" w:cs="Arial"/>
                <w:spacing w:val="-2"/>
                <w:sz w:val="22"/>
                <w:szCs w:val="22"/>
                <w:u w:val="single"/>
              </w:rPr>
            </w:pPr>
          </w:p>
          <w:p w14:paraId="6C6BA7E1" w14:textId="77777777" w:rsidR="00C93703" w:rsidRPr="006D72C1" w:rsidRDefault="00C93703" w:rsidP="006D72C1">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C93703" w:rsidRPr="006D72C1" w:rsidRDefault="00C93703" w:rsidP="006D72C1">
            <w:pPr>
              <w:pStyle w:val="ListParagraph"/>
              <w:ind w:left="0"/>
              <w:jc w:val="both"/>
              <w:rPr>
                <w:rFonts w:ascii="Book Antiqua" w:hAnsi="Book Antiqua" w:cs="Arial"/>
                <w:sz w:val="22"/>
                <w:szCs w:val="22"/>
              </w:rPr>
            </w:pPr>
          </w:p>
          <w:p w14:paraId="1C1F2094"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C93703" w:rsidRPr="006D72C1" w:rsidRDefault="00C93703" w:rsidP="006D72C1">
            <w:pPr>
              <w:pStyle w:val="ListParagraph"/>
              <w:ind w:left="882"/>
              <w:jc w:val="both"/>
              <w:rPr>
                <w:rFonts w:ascii="Book Antiqua" w:hAnsi="Book Antiqua" w:cs="Arial"/>
                <w:sz w:val="22"/>
                <w:szCs w:val="22"/>
              </w:rPr>
            </w:pPr>
          </w:p>
          <w:p w14:paraId="16235793"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64E35846" w14:textId="77777777" w:rsidR="00C93703" w:rsidRPr="006D72C1" w:rsidRDefault="00C93703" w:rsidP="006D72C1">
            <w:pPr>
              <w:pStyle w:val="ListParagraph"/>
              <w:ind w:left="882"/>
              <w:jc w:val="both"/>
              <w:rPr>
                <w:rFonts w:ascii="Book Antiqua" w:hAnsi="Book Antiqua" w:cs="Arial"/>
                <w:sz w:val="22"/>
                <w:szCs w:val="22"/>
              </w:rPr>
            </w:pPr>
          </w:p>
          <w:p w14:paraId="00BE6647"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C93703" w:rsidRPr="006D72C1" w:rsidRDefault="00C93703" w:rsidP="006D72C1">
            <w:pPr>
              <w:jc w:val="both"/>
              <w:rPr>
                <w:rFonts w:ascii="Book Antiqua" w:hAnsi="Book Antiqua" w:cs="Arial"/>
                <w:bCs/>
                <w:sz w:val="22"/>
                <w:szCs w:val="22"/>
              </w:rPr>
            </w:pPr>
          </w:p>
          <w:p w14:paraId="45534B76" w14:textId="77777777" w:rsidR="00C93703" w:rsidRPr="006D72C1" w:rsidRDefault="00C93703" w:rsidP="006D72C1">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2782BE61" w14:textId="77777777" w:rsidR="00C93703" w:rsidRPr="006D72C1" w:rsidRDefault="00C93703" w:rsidP="006D72C1">
            <w:pPr>
              <w:tabs>
                <w:tab w:val="num" w:pos="1800"/>
                <w:tab w:val="left" w:pos="2160"/>
              </w:tabs>
              <w:jc w:val="both"/>
              <w:rPr>
                <w:rFonts w:ascii="Book Antiqua" w:hAnsi="Book Antiqua" w:cs="Arial"/>
                <w:spacing w:val="-2"/>
                <w:sz w:val="22"/>
                <w:szCs w:val="22"/>
              </w:rPr>
            </w:pPr>
          </w:p>
          <w:p w14:paraId="5DCE5C90" w14:textId="77777777" w:rsidR="00C93703" w:rsidRPr="006D72C1" w:rsidRDefault="00C93703" w:rsidP="006D72C1">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C93703" w:rsidRPr="006D72C1" w:rsidRDefault="00C93703" w:rsidP="006D72C1">
            <w:pPr>
              <w:pStyle w:val="ListParagraph"/>
              <w:tabs>
                <w:tab w:val="left" w:pos="1242"/>
              </w:tabs>
              <w:ind w:left="702"/>
              <w:jc w:val="both"/>
              <w:rPr>
                <w:rFonts w:ascii="Book Antiqua" w:hAnsi="Book Antiqua" w:cs="Arial"/>
                <w:b/>
                <w:bCs/>
                <w:sz w:val="22"/>
                <w:szCs w:val="22"/>
              </w:rPr>
            </w:pPr>
          </w:p>
          <w:p w14:paraId="3A75BDD6" w14:textId="77777777" w:rsidR="00C93703" w:rsidRPr="006D72C1" w:rsidRDefault="00C93703" w:rsidP="006D72C1">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C93703" w:rsidRPr="006D72C1" w:rsidRDefault="00C93703" w:rsidP="006D72C1">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00177842"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00177842" w:rsidRPr="00E65D1A">
              <w:rPr>
                <w:rFonts w:ascii="Book Antiqua" w:hAnsi="Book Antiqua" w:cs="Arial"/>
                <w:color w:val="FF0000"/>
                <w:spacing w:val="-2"/>
                <w:sz w:val="22"/>
                <w:szCs w:val="22"/>
              </w:rPr>
              <w:t xml:space="preserve">portal </w:t>
            </w:r>
            <w:hyperlink r:id="rId23" w:history="1">
              <w:r w:rsidR="00177842" w:rsidRPr="00E65D1A">
                <w:rPr>
                  <w:rStyle w:val="Hyperlink"/>
                  <w:rFonts w:ascii="Book Antiqua" w:hAnsi="Book Antiqua" w:cs="Arial"/>
                  <w:color w:val="FF0000"/>
                  <w:spacing w:val="-2"/>
                  <w:sz w:val="22"/>
                  <w:szCs w:val="22"/>
                </w:rPr>
                <w:t>https://etender.powergrid.in</w:t>
              </w:r>
            </w:hyperlink>
            <w:r w:rsidR="00177842" w:rsidRPr="00E65D1A">
              <w:rPr>
                <w:rFonts w:ascii="Book Antiqua" w:hAnsi="Book Antiqua" w:cs="Arial"/>
                <w:color w:val="FF0000"/>
                <w:spacing w:val="-2"/>
                <w:sz w:val="22"/>
                <w:szCs w:val="22"/>
              </w:rPr>
              <w:t xml:space="preserve"> must </w:t>
            </w:r>
            <w:r w:rsidR="00177842"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0" w:name="_Hlk78204561"/>
            <w:r w:rsidRPr="006D72C1">
              <w:rPr>
                <w:rFonts w:ascii="Book Antiqua" w:hAnsi="Book Antiqua"/>
                <w:i/>
                <w:iCs/>
                <w:color w:val="FF0000"/>
                <w:spacing w:val="-2"/>
                <w:sz w:val="22"/>
                <w:szCs w:val="22"/>
              </w:rPr>
              <w:t xml:space="preserve">refer user manuals at the portal </w:t>
            </w:r>
            <w:hyperlink r:id="rId24"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0"/>
            <w:r w:rsidRPr="006D72C1">
              <w:rPr>
                <w:rFonts w:ascii="Book Antiqua" w:hAnsi="Book Antiqua"/>
                <w:color w:val="FF0000"/>
                <w:spacing w:val="-2"/>
                <w:sz w:val="22"/>
                <w:szCs w:val="22"/>
              </w:rPr>
              <w:t>).</w:t>
            </w:r>
          </w:p>
          <w:p w14:paraId="3B40E397" w14:textId="77777777" w:rsidR="00C93703" w:rsidRPr="006D72C1" w:rsidRDefault="00C93703" w:rsidP="006D72C1">
            <w:pPr>
              <w:jc w:val="both"/>
              <w:rPr>
                <w:rFonts w:ascii="Book Antiqua" w:hAnsi="Book Antiqua" w:cs="Arial"/>
                <w:b/>
                <w:bCs/>
                <w:sz w:val="22"/>
                <w:szCs w:val="22"/>
                <w:lang w:val="en-GB"/>
              </w:rPr>
            </w:pPr>
          </w:p>
        </w:tc>
      </w:tr>
      <w:tr w:rsidR="00C93703" w:rsidRPr="006D72C1" w14:paraId="4B129002" w14:textId="77777777" w:rsidTr="008624E5">
        <w:trPr>
          <w:trHeight w:val="530"/>
        </w:trPr>
        <w:tc>
          <w:tcPr>
            <w:tcW w:w="1080" w:type="dxa"/>
            <w:tcBorders>
              <w:right w:val="single" w:sz="4" w:space="0" w:color="auto"/>
            </w:tcBorders>
          </w:tcPr>
          <w:p w14:paraId="7446CB9E"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C93703" w:rsidRPr="006D72C1" w:rsidRDefault="00C93703" w:rsidP="006D72C1">
            <w:pPr>
              <w:jc w:val="both"/>
              <w:rPr>
                <w:rFonts w:ascii="Book Antiqua" w:hAnsi="Book Antiqua" w:cs="Arial"/>
                <w:sz w:val="22"/>
                <w:szCs w:val="22"/>
              </w:rPr>
            </w:pPr>
          </w:p>
          <w:p w14:paraId="069F1C4A" w14:textId="77777777" w:rsidR="00C93703" w:rsidRPr="006D72C1" w:rsidRDefault="00C93703" w:rsidP="006D72C1">
            <w:pPr>
              <w:jc w:val="both"/>
              <w:rPr>
                <w:rFonts w:ascii="Book Antiqua" w:hAnsi="Book Antiqua" w:cs="Arial"/>
                <w:sz w:val="22"/>
                <w:szCs w:val="22"/>
              </w:rPr>
            </w:pPr>
          </w:p>
          <w:p w14:paraId="210CF84F" w14:textId="77777777" w:rsidR="00C93703" w:rsidRPr="006D72C1" w:rsidRDefault="00C93703" w:rsidP="006D72C1">
            <w:pPr>
              <w:jc w:val="both"/>
              <w:rPr>
                <w:rFonts w:ascii="Book Antiqua" w:hAnsi="Book Antiqua" w:cs="Arial"/>
                <w:sz w:val="22"/>
                <w:szCs w:val="22"/>
              </w:rPr>
            </w:pPr>
          </w:p>
          <w:p w14:paraId="099EB5BC" w14:textId="77777777" w:rsidR="00C93703" w:rsidRPr="006D72C1" w:rsidRDefault="00C93703" w:rsidP="006D72C1">
            <w:pPr>
              <w:jc w:val="both"/>
              <w:rPr>
                <w:rFonts w:ascii="Book Antiqua" w:hAnsi="Book Antiqua" w:cs="Arial"/>
                <w:sz w:val="22"/>
                <w:szCs w:val="22"/>
              </w:rPr>
            </w:pPr>
          </w:p>
          <w:p w14:paraId="28AEA844" w14:textId="77777777" w:rsidR="00C93703" w:rsidRPr="006D72C1" w:rsidRDefault="00C93703" w:rsidP="006D72C1">
            <w:pPr>
              <w:jc w:val="both"/>
              <w:rPr>
                <w:rFonts w:ascii="Book Antiqua" w:hAnsi="Book Antiqua" w:cs="Arial"/>
                <w:sz w:val="22"/>
                <w:szCs w:val="22"/>
              </w:rPr>
            </w:pPr>
          </w:p>
          <w:p w14:paraId="4F7A10AB" w14:textId="77777777" w:rsidR="00C93703" w:rsidRPr="006D72C1" w:rsidRDefault="00C93703" w:rsidP="006D72C1">
            <w:pPr>
              <w:jc w:val="both"/>
              <w:rPr>
                <w:rFonts w:ascii="Book Antiqua" w:hAnsi="Book Antiqua" w:cs="Arial"/>
                <w:sz w:val="22"/>
                <w:szCs w:val="22"/>
              </w:rPr>
            </w:pPr>
          </w:p>
          <w:p w14:paraId="18DE5367" w14:textId="77777777" w:rsidR="00C93703" w:rsidRPr="006D72C1" w:rsidRDefault="00C93703" w:rsidP="006D72C1">
            <w:pPr>
              <w:jc w:val="both"/>
              <w:rPr>
                <w:rFonts w:ascii="Book Antiqua" w:hAnsi="Book Antiqua" w:cs="Arial"/>
                <w:sz w:val="22"/>
                <w:szCs w:val="22"/>
              </w:rPr>
            </w:pPr>
          </w:p>
          <w:p w14:paraId="243263BF" w14:textId="77777777" w:rsidR="00C93703" w:rsidRPr="006D72C1" w:rsidRDefault="00C93703" w:rsidP="006D72C1">
            <w:pPr>
              <w:jc w:val="both"/>
              <w:rPr>
                <w:rFonts w:ascii="Book Antiqua" w:hAnsi="Book Antiqua" w:cs="Arial"/>
                <w:sz w:val="22"/>
                <w:szCs w:val="22"/>
              </w:rPr>
            </w:pPr>
          </w:p>
          <w:p w14:paraId="3C295B3F" w14:textId="77777777" w:rsidR="00C93703" w:rsidRPr="006D72C1" w:rsidRDefault="00C93703" w:rsidP="006D72C1">
            <w:pPr>
              <w:jc w:val="both"/>
              <w:rPr>
                <w:rFonts w:ascii="Book Antiqua" w:hAnsi="Book Antiqua" w:cs="Arial"/>
                <w:sz w:val="22"/>
                <w:szCs w:val="22"/>
              </w:rPr>
            </w:pPr>
          </w:p>
          <w:p w14:paraId="199E56F5" w14:textId="77777777" w:rsidR="00C93703" w:rsidRPr="006D72C1" w:rsidRDefault="00C93703" w:rsidP="006D72C1">
            <w:pPr>
              <w:jc w:val="both"/>
              <w:rPr>
                <w:rFonts w:ascii="Book Antiqua" w:hAnsi="Book Antiqua" w:cs="Arial"/>
                <w:sz w:val="22"/>
                <w:szCs w:val="22"/>
              </w:rPr>
            </w:pPr>
          </w:p>
          <w:p w14:paraId="6A7AAB06" w14:textId="77777777" w:rsidR="00C93703" w:rsidRPr="006D72C1" w:rsidRDefault="00C93703" w:rsidP="006D72C1">
            <w:pPr>
              <w:jc w:val="both"/>
              <w:rPr>
                <w:rFonts w:ascii="Book Antiqua" w:hAnsi="Book Antiqua" w:cs="Arial"/>
                <w:sz w:val="22"/>
                <w:szCs w:val="22"/>
              </w:rPr>
            </w:pPr>
          </w:p>
          <w:p w14:paraId="7F0003F4" w14:textId="77777777" w:rsidR="00C93703" w:rsidRPr="006D72C1" w:rsidRDefault="00C93703" w:rsidP="006D72C1">
            <w:pPr>
              <w:jc w:val="both"/>
              <w:rPr>
                <w:rFonts w:ascii="Book Antiqua" w:hAnsi="Book Antiqua" w:cs="Arial"/>
                <w:sz w:val="22"/>
                <w:szCs w:val="22"/>
              </w:rPr>
            </w:pPr>
          </w:p>
          <w:p w14:paraId="3EA4B4BB" w14:textId="77777777" w:rsidR="00C93703" w:rsidRPr="006D72C1" w:rsidRDefault="00C93703" w:rsidP="006D72C1">
            <w:pPr>
              <w:jc w:val="both"/>
              <w:rPr>
                <w:rFonts w:ascii="Book Antiqua" w:hAnsi="Book Antiqua" w:cs="Arial"/>
                <w:sz w:val="22"/>
                <w:szCs w:val="22"/>
              </w:rPr>
            </w:pPr>
          </w:p>
          <w:p w14:paraId="5AFE5286" w14:textId="6F17C875" w:rsidR="00C93703" w:rsidRPr="006D72C1" w:rsidRDefault="00C93703" w:rsidP="006D72C1">
            <w:pPr>
              <w:rPr>
                <w:rFonts w:ascii="Book Antiqua" w:hAnsi="Book Antiqua" w:cs="Arial"/>
                <w:sz w:val="22"/>
                <w:szCs w:val="22"/>
              </w:rPr>
            </w:pPr>
          </w:p>
        </w:tc>
        <w:tc>
          <w:tcPr>
            <w:tcW w:w="7200" w:type="dxa"/>
            <w:tcBorders>
              <w:left w:val="single" w:sz="4" w:space="0" w:color="auto"/>
            </w:tcBorders>
          </w:tcPr>
          <w:p w14:paraId="22A641B7"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lastRenderedPageBreak/>
              <w:t>Supplementing the List of documents to be scanned &amp; uploaded on the portal mentioned in ITB Clause 15.4 as below:</w:t>
            </w:r>
          </w:p>
          <w:p w14:paraId="5F33C340" w14:textId="77777777" w:rsidR="00C93703" w:rsidRPr="006D72C1" w:rsidRDefault="00C93703" w:rsidP="006D72C1">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6D72C1" w14:paraId="687ED0B6" w14:textId="77777777" w:rsidTr="004C1F19">
              <w:tc>
                <w:tcPr>
                  <w:tcW w:w="1237" w:type="dxa"/>
                  <w:shd w:val="clear" w:color="auto" w:fill="auto"/>
                </w:tcPr>
                <w:p w14:paraId="5FD649D0"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shd w:val="clear" w:color="auto" w:fill="auto"/>
                </w:tcPr>
                <w:p w14:paraId="3ADA890E"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C93703" w:rsidRPr="006D72C1" w14:paraId="52F809BA" w14:textId="77777777" w:rsidTr="004C1F19">
              <w:tc>
                <w:tcPr>
                  <w:tcW w:w="1237" w:type="dxa"/>
                  <w:shd w:val="clear" w:color="auto" w:fill="auto"/>
                </w:tcPr>
                <w:p w14:paraId="6419C409"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shd w:val="clear" w:color="auto" w:fill="auto"/>
                </w:tcPr>
                <w:p w14:paraId="4B827904"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shd w:val="clear" w:color="auto" w:fill="auto"/>
                </w:tcPr>
                <w:p w14:paraId="67696FEF"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C93703" w:rsidRPr="006D72C1" w14:paraId="49413EF8" w14:textId="77777777" w:rsidTr="004C1F19">
              <w:tc>
                <w:tcPr>
                  <w:tcW w:w="1237" w:type="dxa"/>
                  <w:shd w:val="clear" w:color="auto" w:fill="auto"/>
                </w:tcPr>
                <w:p w14:paraId="1099FF9D"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19.</w:t>
                  </w:r>
                </w:p>
              </w:tc>
              <w:tc>
                <w:tcPr>
                  <w:tcW w:w="2880" w:type="dxa"/>
                  <w:shd w:val="clear" w:color="auto" w:fill="auto"/>
                </w:tcPr>
                <w:p w14:paraId="7EEFD1BE"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C93703" w:rsidRPr="006D72C1" w14:paraId="79301928" w14:textId="77777777" w:rsidTr="004C1F19">
              <w:tc>
                <w:tcPr>
                  <w:tcW w:w="1237" w:type="dxa"/>
                  <w:shd w:val="clear" w:color="auto" w:fill="auto"/>
                </w:tcPr>
                <w:p w14:paraId="67199731"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20.</w:t>
                  </w:r>
                </w:p>
              </w:tc>
              <w:tc>
                <w:tcPr>
                  <w:tcW w:w="2880" w:type="dxa"/>
                  <w:shd w:val="clear" w:color="auto" w:fill="auto"/>
                </w:tcPr>
                <w:p w14:paraId="5BCA309B"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shd w:val="clear" w:color="auto" w:fill="auto"/>
                </w:tcPr>
                <w:p w14:paraId="76B7832C" w14:textId="77777777" w:rsidR="00C93703" w:rsidRPr="006D72C1" w:rsidRDefault="00C93703" w:rsidP="006D72C1">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C93703" w:rsidRPr="006D72C1" w14:paraId="4682887E" w14:textId="77777777" w:rsidTr="004C1F19">
              <w:tc>
                <w:tcPr>
                  <w:tcW w:w="1237" w:type="dxa"/>
                  <w:shd w:val="clear" w:color="auto" w:fill="auto"/>
                </w:tcPr>
                <w:p w14:paraId="4541FC35"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lastRenderedPageBreak/>
                    <w:t>21.</w:t>
                  </w:r>
                </w:p>
              </w:tc>
              <w:tc>
                <w:tcPr>
                  <w:tcW w:w="2880" w:type="dxa"/>
                  <w:shd w:val="clear" w:color="auto" w:fill="auto"/>
                </w:tcPr>
                <w:p w14:paraId="0F754DA8" w14:textId="77777777" w:rsidR="00C93703" w:rsidRPr="006D72C1" w:rsidRDefault="00C93703" w:rsidP="006D72C1">
                  <w:pPr>
                    <w:pStyle w:val="Default"/>
                    <w:jc w:val="both"/>
                    <w:rPr>
                      <w:rFonts w:cs="Arial"/>
                      <w:b/>
                      <w:bCs/>
                      <w:sz w:val="22"/>
                      <w:szCs w:val="22"/>
                    </w:rPr>
                  </w:pPr>
                  <w:r w:rsidRPr="006D72C1">
                    <w:rPr>
                      <w:rFonts w:cs="Arial"/>
                      <w:b/>
                      <w:bCs/>
                      <w:sz w:val="22"/>
                      <w:szCs w:val="22"/>
                    </w:rPr>
                    <w:t>Online Payment Acknowledgement towards Bidding Document fee</w:t>
                  </w:r>
                </w:p>
              </w:tc>
              <w:tc>
                <w:tcPr>
                  <w:tcW w:w="2520" w:type="dxa"/>
                  <w:shd w:val="clear" w:color="auto" w:fill="auto"/>
                </w:tcPr>
                <w:p w14:paraId="2230D5B0" w14:textId="77777777" w:rsidR="00C93703" w:rsidRPr="006D72C1" w:rsidRDefault="00C93703" w:rsidP="006D72C1">
                  <w:pPr>
                    <w:pStyle w:val="Default"/>
                    <w:ind w:left="-49"/>
                    <w:jc w:val="both"/>
                    <w:rPr>
                      <w:rFonts w:cs="Arial"/>
                      <w:b/>
                      <w:bCs/>
                      <w:sz w:val="22"/>
                      <w:szCs w:val="22"/>
                    </w:rPr>
                  </w:pPr>
                  <w:r w:rsidRPr="006D72C1">
                    <w:rPr>
                      <w:rFonts w:cs="Arial"/>
                      <w:b/>
                      <w:bCs/>
                      <w:sz w:val="22"/>
                      <w:szCs w:val="22"/>
                    </w:rPr>
                    <w:t>Tender_fee_receipt.pdf</w:t>
                  </w:r>
                </w:p>
              </w:tc>
            </w:tr>
            <w:tr w:rsidR="00C93703" w:rsidRPr="006D72C1" w14:paraId="107F462E" w14:textId="77777777" w:rsidTr="004C1F19">
              <w:tc>
                <w:tcPr>
                  <w:tcW w:w="1237" w:type="dxa"/>
                  <w:shd w:val="clear" w:color="auto" w:fill="auto"/>
                </w:tcPr>
                <w:p w14:paraId="46B99E11" w14:textId="7346EC2D"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22.</w:t>
                  </w:r>
                </w:p>
              </w:tc>
              <w:tc>
                <w:tcPr>
                  <w:tcW w:w="2880" w:type="dxa"/>
                  <w:shd w:val="clear" w:color="auto" w:fill="auto"/>
                </w:tcPr>
                <w:p w14:paraId="59F1BB74"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68060C4B" w14:textId="77777777" w:rsidR="00C93703" w:rsidRPr="006D72C1" w:rsidRDefault="00C93703" w:rsidP="00831EE8">
            <w:pPr>
              <w:pStyle w:val="Default"/>
              <w:jc w:val="both"/>
              <w:rPr>
                <w:rFonts w:cs="Arial"/>
                <w:b/>
                <w:bCs/>
                <w:sz w:val="22"/>
                <w:szCs w:val="22"/>
              </w:rPr>
            </w:pPr>
          </w:p>
        </w:tc>
      </w:tr>
      <w:tr w:rsidR="00B22B86" w:rsidRPr="006D72C1" w14:paraId="772A4256" w14:textId="77777777" w:rsidTr="00265864">
        <w:trPr>
          <w:trHeight w:val="1115"/>
        </w:trPr>
        <w:tc>
          <w:tcPr>
            <w:tcW w:w="1080" w:type="dxa"/>
            <w:tcBorders>
              <w:right w:val="single" w:sz="4" w:space="0" w:color="auto"/>
            </w:tcBorders>
          </w:tcPr>
          <w:p w14:paraId="7321BA2F"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ITB 16.1</w:t>
            </w:r>
          </w:p>
        </w:tc>
        <w:tc>
          <w:tcPr>
            <w:tcW w:w="7200" w:type="dxa"/>
            <w:tcBorders>
              <w:left w:val="single" w:sz="4" w:space="0" w:color="auto"/>
            </w:tcBorders>
          </w:tcPr>
          <w:p w14:paraId="32602547" w14:textId="77777777" w:rsidR="00B22B86" w:rsidRPr="006D72C1" w:rsidRDefault="00B22B86" w:rsidP="006D72C1">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B22B86" w:rsidRPr="006D72C1" w:rsidRDefault="00B22B86" w:rsidP="006D72C1">
            <w:pPr>
              <w:tabs>
                <w:tab w:val="right" w:pos="7254"/>
              </w:tabs>
              <w:jc w:val="both"/>
              <w:rPr>
                <w:rFonts w:ascii="Book Antiqua" w:hAnsi="Book Antiqua" w:cs="Arial"/>
                <w:b/>
                <w:bCs/>
                <w:sz w:val="22"/>
                <w:szCs w:val="22"/>
              </w:rPr>
            </w:pPr>
          </w:p>
          <w:p w14:paraId="1220B900" w14:textId="77777777" w:rsidR="00B22B86" w:rsidRPr="006D72C1" w:rsidRDefault="00B22B86" w:rsidP="006D72C1">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B22B86" w:rsidRPr="006D72C1" w:rsidRDefault="00B22B86" w:rsidP="006D72C1">
            <w:pPr>
              <w:pStyle w:val="Default"/>
              <w:jc w:val="both"/>
              <w:rPr>
                <w:rFonts w:cs="Arial"/>
                <w:sz w:val="22"/>
                <w:szCs w:val="22"/>
              </w:rPr>
            </w:pPr>
          </w:p>
          <w:p w14:paraId="408B1457"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6D72C1" w:rsidRDefault="00B22B86" w:rsidP="006D72C1">
            <w:pPr>
              <w:pStyle w:val="Default"/>
              <w:jc w:val="both"/>
              <w:rPr>
                <w:rFonts w:cs="Arial"/>
                <w:sz w:val="22"/>
                <w:szCs w:val="22"/>
              </w:rPr>
            </w:pPr>
          </w:p>
          <w:p w14:paraId="1292AD90"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B22B86" w:rsidRPr="006D72C1" w:rsidRDefault="00B22B86" w:rsidP="006D72C1">
            <w:pPr>
              <w:pStyle w:val="Default"/>
              <w:jc w:val="both"/>
              <w:rPr>
                <w:rFonts w:cs="Arial"/>
                <w:sz w:val="22"/>
                <w:szCs w:val="22"/>
              </w:rPr>
            </w:pPr>
          </w:p>
          <w:p w14:paraId="005C07EE"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6D72C1" w:rsidRDefault="00B22B86" w:rsidP="006D72C1">
            <w:pPr>
              <w:pStyle w:val="Default"/>
              <w:jc w:val="both"/>
              <w:rPr>
                <w:rFonts w:cs="Arial"/>
                <w:sz w:val="22"/>
                <w:szCs w:val="22"/>
              </w:rPr>
            </w:pPr>
          </w:p>
          <w:p w14:paraId="18A75746"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B22B86" w:rsidRPr="006D72C1" w:rsidRDefault="00B22B86" w:rsidP="006D72C1">
            <w:pPr>
              <w:pStyle w:val="Default"/>
              <w:jc w:val="both"/>
              <w:rPr>
                <w:rFonts w:cs="Arial"/>
                <w:sz w:val="22"/>
                <w:szCs w:val="22"/>
              </w:rPr>
            </w:pPr>
          </w:p>
          <w:p w14:paraId="34E4233D" w14:textId="77777777" w:rsidR="00B22B86" w:rsidRPr="006D72C1" w:rsidRDefault="00B22B86" w:rsidP="006D72C1">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Affidavit of Self certification regarding Minimum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 xml:space="preserve">and </w:t>
            </w:r>
            <w:proofErr w:type="spellStart"/>
            <w:r w:rsidRPr="006D72C1">
              <w:rPr>
                <w:rFonts w:ascii="Book Antiqua" w:hAnsi="Book Antiqua" w:cs="Arial"/>
                <w:b/>
                <w:bCs/>
                <w:sz w:val="22"/>
                <w:szCs w:val="22"/>
              </w:rPr>
              <w:t>MoP</w:t>
            </w:r>
            <w:proofErr w:type="spellEnd"/>
            <w:r w:rsidRPr="006D72C1">
              <w:rPr>
                <w:rFonts w:ascii="Book Antiqua" w:hAnsi="Book Antiqua" w:cs="Arial"/>
                <w:b/>
                <w:bCs/>
                <w:sz w:val="22"/>
                <w:szCs w:val="22"/>
              </w:rPr>
              <w:t xml:space="preserve"> Order, if applicable,</w:t>
            </w:r>
            <w:r w:rsidRPr="006D72C1">
              <w:rPr>
                <w:rFonts w:ascii="Book Antiqua" w:hAnsi="Book Antiqua" w:cs="Arial"/>
                <w:b/>
                <w:sz w:val="22"/>
                <w:szCs w:val="22"/>
              </w:rPr>
              <w:t xml:space="preserve"> </w:t>
            </w:r>
            <w:r w:rsidRPr="006D72C1">
              <w:rPr>
                <w:rFonts w:ascii="Book Antiqua" w:hAnsi="Book Antiqua" w:cs="Arial"/>
                <w:b/>
                <w:bCs/>
                <w:sz w:val="22"/>
                <w:szCs w:val="22"/>
              </w:rPr>
              <w:t>Certificate from statutory auditor/cost auditor/cost accountant/chartered accountant, giving the percentage of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 xml:space="preserve">and </w:t>
            </w:r>
            <w:proofErr w:type="spellStart"/>
            <w:r w:rsidRPr="006D72C1">
              <w:rPr>
                <w:rFonts w:ascii="Book Antiqua" w:hAnsi="Book Antiqua" w:cs="Arial"/>
                <w:b/>
                <w:bCs/>
                <w:sz w:val="22"/>
                <w:szCs w:val="22"/>
              </w:rPr>
              <w:t>MoP</w:t>
            </w:r>
            <w:proofErr w:type="spellEnd"/>
            <w:r w:rsidRPr="006D72C1">
              <w:rPr>
                <w:rFonts w:ascii="Book Antiqua" w:hAnsi="Book Antiqua" w:cs="Arial"/>
                <w:b/>
                <w:bCs/>
                <w:sz w:val="22"/>
                <w:szCs w:val="22"/>
              </w:rPr>
              <w:t xml:space="preserve"> Order,</w:t>
            </w:r>
            <w:r w:rsidRPr="006D72C1">
              <w:rPr>
                <w:rFonts w:ascii="Book Antiqua" w:hAnsi="Book Antiqua" w:cs="Arial"/>
                <w:b/>
                <w:sz w:val="22"/>
                <w:szCs w:val="22"/>
              </w:rPr>
              <w:t xml:space="preserve"> </w:t>
            </w:r>
            <w:r w:rsidRPr="006D72C1">
              <w:rPr>
                <w:rFonts w:ascii="Book Antiqua" w:hAnsi="Book Antiqua" w:cs="Arial"/>
                <w:b/>
                <w:bCs/>
                <w:sz w:val="22"/>
                <w:szCs w:val="22"/>
              </w:rPr>
              <w:t>if applicable</w:t>
            </w:r>
            <w:r w:rsidRPr="006D72C1">
              <w:rPr>
                <w:rFonts w:ascii="Book Antiqua" w:hAnsi="Book Antiqua" w:cs="Arial"/>
                <w:b/>
                <w:sz w:val="22"/>
                <w:szCs w:val="22"/>
              </w:rPr>
              <w:t>.</w:t>
            </w:r>
          </w:p>
          <w:p w14:paraId="2F28990D" w14:textId="77777777" w:rsidR="00B22B86" w:rsidRPr="006D72C1" w:rsidRDefault="00B22B86" w:rsidP="006D72C1">
            <w:pPr>
              <w:pStyle w:val="Default"/>
              <w:jc w:val="both"/>
              <w:rPr>
                <w:rFonts w:cs="Arial"/>
                <w:sz w:val="22"/>
                <w:szCs w:val="22"/>
              </w:rPr>
            </w:pPr>
          </w:p>
          <w:p w14:paraId="438462E9"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6D72C1" w:rsidRDefault="00B22B86" w:rsidP="006D72C1">
            <w:pPr>
              <w:tabs>
                <w:tab w:val="right" w:pos="7254"/>
              </w:tabs>
              <w:jc w:val="both"/>
              <w:rPr>
                <w:rFonts w:ascii="Book Antiqua" w:hAnsi="Book Antiqua" w:cs="Arial"/>
                <w:sz w:val="22"/>
                <w:szCs w:val="22"/>
              </w:rPr>
            </w:pPr>
          </w:p>
        </w:tc>
      </w:tr>
      <w:tr w:rsidR="00B22B86" w:rsidRPr="006D72C1" w14:paraId="544B2C95" w14:textId="77777777" w:rsidTr="00265864">
        <w:trPr>
          <w:trHeight w:val="1115"/>
        </w:trPr>
        <w:tc>
          <w:tcPr>
            <w:tcW w:w="1080" w:type="dxa"/>
            <w:tcBorders>
              <w:right w:val="single" w:sz="4" w:space="0" w:color="auto"/>
            </w:tcBorders>
          </w:tcPr>
          <w:p w14:paraId="2B3FD0B6"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ITB 16.2(a), ITB 16.2(b), ITB 17.1, ITB </w:t>
            </w:r>
            <w:r w:rsidRPr="006D72C1">
              <w:rPr>
                <w:rFonts w:ascii="Book Antiqua" w:hAnsi="Book Antiqua" w:cs="Arial"/>
                <w:sz w:val="22"/>
                <w:szCs w:val="22"/>
              </w:rPr>
              <w:lastRenderedPageBreak/>
              <w:t xml:space="preserve">18.1 and ITB 20.1 </w:t>
            </w:r>
          </w:p>
        </w:tc>
        <w:tc>
          <w:tcPr>
            <w:tcW w:w="7200" w:type="dxa"/>
            <w:tcBorders>
              <w:left w:val="single" w:sz="4" w:space="0" w:color="auto"/>
            </w:tcBorders>
          </w:tcPr>
          <w:p w14:paraId="109A2DB7" w14:textId="77777777" w:rsidR="00B22B86" w:rsidRPr="006D72C1" w:rsidRDefault="00B22B86" w:rsidP="006D72C1">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lastRenderedPageBreak/>
              <w:t>The deadline for Soft copy part of the bid submission is</w:t>
            </w:r>
          </w:p>
          <w:p w14:paraId="05D88CAB" w14:textId="0B7D47D8" w:rsidR="00B22B86" w:rsidRPr="006D72C1" w:rsidRDefault="00B22B86" w:rsidP="006D72C1">
            <w:pPr>
              <w:tabs>
                <w:tab w:val="right" w:pos="7254"/>
              </w:tabs>
              <w:spacing w:before="180" w:after="180"/>
              <w:jc w:val="both"/>
              <w:rPr>
                <w:rFonts w:ascii="Book Antiqua" w:hAnsi="Book Antiqua" w:cs="Arial"/>
                <w:i/>
                <w:iCs/>
                <w:sz w:val="22"/>
                <w:szCs w:val="22"/>
              </w:rPr>
            </w:pPr>
            <w:r w:rsidRPr="006D72C1">
              <w:rPr>
                <w:rFonts w:ascii="Book Antiqua" w:eastAsia="Calibri" w:hAnsi="Book Antiqua" w:cs="Arial"/>
                <w:sz w:val="22"/>
                <w:szCs w:val="22"/>
              </w:rPr>
              <w:t xml:space="preserve">Date: </w:t>
            </w:r>
            <w:r w:rsidR="002771E7">
              <w:rPr>
                <w:rFonts w:ascii="Book Antiqua" w:eastAsia="Calibri" w:hAnsi="Book Antiqua" w:cstheme="minorHAnsi"/>
                <w:b/>
                <w:bCs/>
                <w:color w:val="C00000"/>
                <w:sz w:val="22"/>
                <w:szCs w:val="22"/>
              </w:rPr>
              <w:t>03</w:t>
            </w:r>
            <w:r w:rsidR="00A9304F" w:rsidRPr="00A9304F">
              <w:rPr>
                <w:rFonts w:ascii="Book Antiqua" w:eastAsia="Calibri" w:hAnsi="Book Antiqua" w:cstheme="minorHAnsi"/>
                <w:b/>
                <w:bCs/>
                <w:color w:val="C00000"/>
                <w:sz w:val="22"/>
                <w:szCs w:val="22"/>
              </w:rPr>
              <w:t>/0</w:t>
            </w:r>
            <w:r w:rsidR="002771E7">
              <w:rPr>
                <w:rFonts w:ascii="Book Antiqua" w:eastAsia="Calibri" w:hAnsi="Book Antiqua" w:cstheme="minorHAnsi"/>
                <w:b/>
                <w:bCs/>
                <w:color w:val="C00000"/>
                <w:sz w:val="22"/>
                <w:szCs w:val="22"/>
              </w:rPr>
              <w:t>3</w:t>
            </w:r>
            <w:r w:rsidR="00A9304F" w:rsidRPr="00A9304F">
              <w:rPr>
                <w:rFonts w:ascii="Book Antiqua" w:eastAsia="Calibri" w:hAnsi="Book Antiqua" w:cstheme="minorHAnsi"/>
                <w:b/>
                <w:bCs/>
                <w:color w:val="C00000"/>
                <w:sz w:val="22"/>
                <w:szCs w:val="22"/>
              </w:rPr>
              <w:t>/2025</w:t>
            </w:r>
          </w:p>
          <w:p w14:paraId="5F991EA9" w14:textId="77777777" w:rsidR="00B22B86" w:rsidRPr="006D72C1" w:rsidRDefault="00B22B86" w:rsidP="006D72C1">
            <w:pPr>
              <w:tabs>
                <w:tab w:val="right" w:pos="7254"/>
              </w:tabs>
              <w:spacing w:before="180" w:after="180"/>
              <w:jc w:val="both"/>
              <w:rPr>
                <w:rFonts w:ascii="Book Antiqua" w:eastAsia="Calibri" w:hAnsi="Book Antiqua" w:cs="Arial"/>
                <w:sz w:val="22"/>
                <w:szCs w:val="22"/>
              </w:rPr>
            </w:pPr>
            <w:r w:rsidRPr="006D72C1">
              <w:rPr>
                <w:rFonts w:ascii="Book Antiqua" w:hAnsi="Book Antiqua" w:cs="Arial"/>
                <w:sz w:val="22"/>
                <w:szCs w:val="22"/>
              </w:rPr>
              <w:lastRenderedPageBreak/>
              <w:t>[</w:t>
            </w:r>
            <w:r w:rsidRPr="006D72C1">
              <w:rPr>
                <w:rFonts w:ascii="Book Antiqua" w:eastAsia="Calibri" w:hAnsi="Book Antiqua" w:cs="Arial"/>
                <w:sz w:val="22"/>
                <w:szCs w:val="22"/>
              </w:rPr>
              <w:t>Time: 1100 hrs. [Indian Standard Time (e-procurement server time)].</w:t>
            </w:r>
          </w:p>
          <w:p w14:paraId="103A2F7C" w14:textId="77777777" w:rsidR="00B22B86" w:rsidRPr="006D72C1" w:rsidRDefault="00B22B86" w:rsidP="006D72C1">
            <w:pPr>
              <w:pStyle w:val="ListParagraph"/>
              <w:ind w:left="0"/>
              <w:jc w:val="both"/>
              <w:rPr>
                <w:rFonts w:ascii="Book Antiqua" w:eastAsia="Calibri" w:hAnsi="Book Antiqua" w:cs="Arial"/>
                <w:i/>
                <w:iCs/>
                <w:sz w:val="22"/>
                <w:szCs w:val="22"/>
              </w:rPr>
            </w:pPr>
            <w:r w:rsidRPr="006D72C1">
              <w:rPr>
                <w:rFonts w:ascii="Book Antiqua" w:hAnsi="Book Antiqua" w:cs="Arial"/>
                <w:i/>
                <w:iCs/>
                <w:sz w:val="22"/>
                <w:szCs w:val="22"/>
              </w:rPr>
              <w:t>Bid</w:t>
            </w:r>
            <w:r w:rsidRPr="006D72C1">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6D72C1" w:rsidRDefault="00B22B86" w:rsidP="006D72C1">
            <w:pPr>
              <w:jc w:val="both"/>
              <w:rPr>
                <w:rFonts w:ascii="Book Antiqua" w:eastAsia="Calibri" w:hAnsi="Book Antiqua" w:cs="Arial"/>
                <w:sz w:val="22"/>
                <w:szCs w:val="22"/>
                <w:u w:val="single"/>
              </w:rPr>
            </w:pPr>
          </w:p>
          <w:p w14:paraId="5F16E3C3" w14:textId="77777777" w:rsidR="00B22B86" w:rsidRPr="006D72C1" w:rsidRDefault="00B22B86" w:rsidP="006D72C1">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C2C9838" w14:textId="77777777" w:rsidR="00B22B86" w:rsidRPr="006D72C1" w:rsidRDefault="00B22B86" w:rsidP="006D72C1">
            <w:pPr>
              <w:jc w:val="both"/>
              <w:rPr>
                <w:rFonts w:ascii="Book Antiqua" w:eastAsia="Calibri" w:hAnsi="Book Antiqua" w:cs="Arial"/>
                <w:sz w:val="22"/>
                <w:szCs w:val="22"/>
                <w:u w:val="single"/>
              </w:rPr>
            </w:pPr>
          </w:p>
          <w:p w14:paraId="25D850CC" w14:textId="77777777" w:rsidR="00B22B86" w:rsidRPr="006D72C1" w:rsidRDefault="00B22B86" w:rsidP="006D72C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76A05B47" w14:textId="77777777" w:rsidR="00B22B86" w:rsidRPr="006D72C1" w:rsidRDefault="00B22B86" w:rsidP="006D72C1">
            <w:pPr>
              <w:jc w:val="both"/>
              <w:rPr>
                <w:rFonts w:ascii="Book Antiqua" w:eastAsia="Calibri" w:hAnsi="Book Antiqua" w:cs="Arial"/>
                <w:sz w:val="22"/>
                <w:szCs w:val="22"/>
              </w:rPr>
            </w:pPr>
          </w:p>
          <w:p w14:paraId="00DAA357"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B22B86" w:rsidRPr="006D72C1" w:rsidRDefault="00B22B86" w:rsidP="006D72C1">
            <w:pPr>
              <w:jc w:val="both"/>
              <w:rPr>
                <w:rFonts w:ascii="Book Antiqua" w:eastAsia="Calibri" w:hAnsi="Book Antiqua" w:cs="Arial"/>
                <w:sz w:val="22"/>
                <w:szCs w:val="22"/>
              </w:rPr>
            </w:pPr>
          </w:p>
          <w:p w14:paraId="5DB65772" w14:textId="32FFD264" w:rsidR="00B22B86" w:rsidRPr="006D72C1" w:rsidRDefault="00C75A46" w:rsidP="006D72C1">
            <w:pPr>
              <w:jc w:val="both"/>
              <w:rPr>
                <w:rFonts w:ascii="Book Antiqua" w:eastAsia="Calibri" w:hAnsi="Book Antiqua" w:cs="Arial"/>
                <w:sz w:val="22"/>
                <w:szCs w:val="22"/>
              </w:rPr>
            </w:pPr>
            <w:r w:rsidRPr="00C75A46">
              <w:rPr>
                <w:rFonts w:ascii="Book Antiqua" w:eastAsia="Calibri" w:hAnsi="Book Antiqua" w:cs="Arial"/>
                <w:b/>
                <w:bCs/>
                <w:sz w:val="22"/>
                <w:szCs w:val="22"/>
              </w:rPr>
              <w:t xml:space="preserve">Sr. GM/Sr. DGM/ Dy. Manager (CS-G5), </w:t>
            </w:r>
            <w:r w:rsidR="00B22B86" w:rsidRPr="006D72C1">
              <w:rPr>
                <w:rFonts w:ascii="Book Antiqua" w:eastAsia="Calibri" w:hAnsi="Book Antiqua" w:cs="Arial"/>
                <w:sz w:val="22"/>
                <w:szCs w:val="22"/>
              </w:rPr>
              <w:t>Power Grid Corporation of India Limited</w:t>
            </w:r>
          </w:p>
          <w:p w14:paraId="3745A288"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‘Saudamini’, 3rd Floor, Plot No.-2, Sector-29</w:t>
            </w:r>
          </w:p>
          <w:p w14:paraId="05790763"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F1D1B7D" w14:textId="77777777" w:rsidR="00B22B86" w:rsidRPr="006D72C1" w:rsidRDefault="00B22B86" w:rsidP="006D72C1">
            <w:pPr>
              <w:jc w:val="both"/>
              <w:rPr>
                <w:rFonts w:ascii="Book Antiqua" w:hAnsi="Book Antiqua" w:cs="Arial"/>
                <w:color w:val="000000"/>
                <w:sz w:val="22"/>
                <w:szCs w:val="22"/>
              </w:rPr>
            </w:pPr>
          </w:p>
          <w:p w14:paraId="23A0ED38"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294AC1" w:rsidRPr="00C90C9D" w:rsidRDefault="00294AC1" w:rsidP="00294AC1">
            <w:pPr>
              <w:tabs>
                <w:tab w:val="right" w:pos="7254"/>
              </w:tabs>
              <w:jc w:val="both"/>
              <w:rPr>
                <w:rFonts w:ascii="Book Antiqua" w:eastAsia="Calibri" w:hAnsi="Book Antiqua" w:cstheme="minorHAnsi"/>
                <w:b/>
                <w:bCs/>
                <w:color w:val="C00000"/>
                <w:sz w:val="22"/>
                <w:szCs w:val="22"/>
              </w:rPr>
            </w:pPr>
          </w:p>
          <w:p w14:paraId="2FD4AB7A" w14:textId="433531A6" w:rsidR="00294AC1" w:rsidRPr="00C90C9D" w:rsidRDefault="00294AC1" w:rsidP="00294AC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2771E7">
              <w:rPr>
                <w:rFonts w:ascii="Book Antiqua" w:eastAsia="Calibri" w:hAnsi="Book Antiqua" w:cstheme="minorHAnsi"/>
                <w:b/>
                <w:bCs/>
                <w:color w:val="C00000"/>
                <w:sz w:val="22"/>
                <w:szCs w:val="22"/>
              </w:rPr>
              <w:t>03</w:t>
            </w:r>
            <w:r w:rsidR="00C75A46" w:rsidRPr="00C75A46">
              <w:rPr>
                <w:rFonts w:ascii="Book Antiqua" w:eastAsia="Calibri" w:hAnsi="Book Antiqua" w:cstheme="minorHAnsi"/>
                <w:b/>
                <w:bCs/>
                <w:color w:val="C00000"/>
                <w:sz w:val="22"/>
                <w:szCs w:val="22"/>
              </w:rPr>
              <w:t>/0</w:t>
            </w:r>
            <w:r w:rsidR="002771E7">
              <w:rPr>
                <w:rFonts w:ascii="Book Antiqua" w:eastAsia="Calibri" w:hAnsi="Book Antiqua" w:cstheme="minorHAnsi"/>
                <w:b/>
                <w:bCs/>
                <w:color w:val="C00000"/>
                <w:sz w:val="22"/>
                <w:szCs w:val="22"/>
              </w:rPr>
              <w:t>3</w:t>
            </w:r>
            <w:r w:rsidR="00C75A46" w:rsidRPr="00C75A46">
              <w:rPr>
                <w:rFonts w:ascii="Book Antiqua" w:eastAsia="Calibri" w:hAnsi="Book Antiqua" w:cstheme="minorHAnsi"/>
                <w:b/>
                <w:bCs/>
                <w:color w:val="C00000"/>
                <w:sz w:val="22"/>
                <w:szCs w:val="22"/>
              </w:rPr>
              <w:t>/2025</w:t>
            </w:r>
            <w:r w:rsidR="00C75A46">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294AC1" w:rsidRPr="00C90C9D" w:rsidRDefault="00294AC1" w:rsidP="00294AC1">
            <w:pPr>
              <w:jc w:val="both"/>
              <w:rPr>
                <w:rFonts w:ascii="Book Antiqua" w:eastAsia="Calibri" w:hAnsi="Book Antiqua" w:cstheme="minorHAnsi"/>
                <w:b/>
                <w:bCs/>
                <w:sz w:val="22"/>
                <w:szCs w:val="22"/>
              </w:rPr>
            </w:pPr>
            <w:bookmarkStart w:id="1" w:name="_GoBack"/>
            <w:bookmarkEnd w:id="1"/>
          </w:p>
          <w:p w14:paraId="396E1627"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294AC1" w:rsidRPr="00C90C9D" w:rsidRDefault="00294AC1" w:rsidP="00294AC1">
            <w:pPr>
              <w:jc w:val="both"/>
              <w:rPr>
                <w:rFonts w:ascii="Book Antiqua" w:eastAsia="Calibri" w:hAnsi="Book Antiqua" w:cstheme="minorHAnsi"/>
                <w:sz w:val="22"/>
                <w:szCs w:val="22"/>
              </w:rPr>
            </w:pPr>
          </w:p>
          <w:p w14:paraId="7FBA4558" w14:textId="77777777" w:rsidR="00294AC1" w:rsidRPr="00C90C9D" w:rsidRDefault="00294AC1" w:rsidP="00294AC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7828E7A2" w14:textId="7C7381E6" w:rsidR="00B22B86" w:rsidRPr="006D72C1" w:rsidRDefault="00B22B86" w:rsidP="00A00DB9">
            <w:pPr>
              <w:jc w:val="both"/>
              <w:rPr>
                <w:rFonts w:ascii="Book Antiqua" w:hAnsi="Book Antiqua" w:cs="Arial"/>
                <w:sz w:val="22"/>
                <w:szCs w:val="22"/>
              </w:rPr>
            </w:pPr>
          </w:p>
        </w:tc>
      </w:tr>
      <w:tr w:rsidR="00B22B86" w:rsidRPr="006D72C1" w14:paraId="5F2A1BDD" w14:textId="77777777" w:rsidTr="00B76404">
        <w:trPr>
          <w:trHeight w:val="467"/>
        </w:trPr>
        <w:tc>
          <w:tcPr>
            <w:tcW w:w="1080" w:type="dxa"/>
            <w:tcBorders>
              <w:right w:val="single" w:sz="4" w:space="0" w:color="auto"/>
            </w:tcBorders>
          </w:tcPr>
          <w:p w14:paraId="2F5DFE5A"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16.3</w:t>
            </w:r>
          </w:p>
        </w:tc>
        <w:tc>
          <w:tcPr>
            <w:tcW w:w="7200" w:type="dxa"/>
            <w:tcBorders>
              <w:left w:val="single" w:sz="4" w:space="0" w:color="auto"/>
            </w:tcBorders>
          </w:tcPr>
          <w:p w14:paraId="7C83E43D" w14:textId="77777777" w:rsidR="00B22B86" w:rsidRPr="006D72C1" w:rsidRDefault="00B22B86" w:rsidP="006D72C1">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B22B86" w:rsidRPr="006D72C1" w:rsidRDefault="00B22B86" w:rsidP="006D72C1">
            <w:pPr>
              <w:jc w:val="both"/>
              <w:rPr>
                <w:rFonts w:ascii="Book Antiqua" w:hAnsi="Book Antiqua" w:cs="Arial"/>
                <w:sz w:val="22"/>
                <w:szCs w:val="22"/>
              </w:rPr>
            </w:pPr>
          </w:p>
          <w:p w14:paraId="7C70C1BC"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Online Payment Acknowledgement towards Bidding Document or documentary evidence in support of exemption of Document fee, Bid</w:t>
            </w:r>
            <w:r w:rsidRPr="006D72C1">
              <w:rPr>
                <w:rFonts w:ascii="Book Antiqua" w:hAnsi="Book Antiqua" w:cs="Arial"/>
                <w:b/>
                <w:bCs/>
                <w:sz w:val="22"/>
                <w:szCs w:val="22"/>
              </w:rPr>
              <w:t xml:space="preserve">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B22B86" w:rsidRPr="006D72C1" w:rsidRDefault="00B22B86" w:rsidP="006D72C1">
            <w:pPr>
              <w:jc w:val="both"/>
              <w:rPr>
                <w:rFonts w:ascii="Book Antiqua" w:hAnsi="Book Antiqua" w:cs="Arial"/>
                <w:sz w:val="22"/>
                <w:szCs w:val="22"/>
              </w:rPr>
            </w:pPr>
          </w:p>
          <w:p w14:paraId="0437AC91"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Bidder may upload Soft copy of the any other documents which they consider relevant along with First Envelope. </w:t>
            </w:r>
          </w:p>
          <w:p w14:paraId="66E3E37B" w14:textId="77777777" w:rsidR="00B22B86" w:rsidRPr="006D72C1" w:rsidRDefault="00B22B86" w:rsidP="006D72C1">
            <w:pPr>
              <w:jc w:val="both"/>
              <w:rPr>
                <w:rFonts w:ascii="Book Antiqua" w:hAnsi="Book Antiqua" w:cs="Arial"/>
                <w:sz w:val="22"/>
                <w:szCs w:val="22"/>
              </w:rPr>
            </w:pPr>
          </w:p>
          <w:p w14:paraId="4F9AD759"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6D72C1" w:rsidRDefault="00B22B86" w:rsidP="006D72C1">
            <w:pPr>
              <w:jc w:val="both"/>
              <w:rPr>
                <w:rFonts w:ascii="Book Antiqua" w:hAnsi="Book Antiqua" w:cs="Arial"/>
                <w:b/>
                <w:bCs/>
                <w:sz w:val="22"/>
                <w:szCs w:val="22"/>
                <w:lang w:val="en-GB"/>
              </w:rPr>
            </w:pPr>
          </w:p>
        </w:tc>
      </w:tr>
      <w:tr w:rsidR="00B22B86" w:rsidRPr="006D72C1" w14:paraId="414891B3" w14:textId="77777777" w:rsidTr="00B76404">
        <w:trPr>
          <w:trHeight w:val="467"/>
        </w:trPr>
        <w:tc>
          <w:tcPr>
            <w:tcW w:w="1080" w:type="dxa"/>
            <w:tcBorders>
              <w:right w:val="single" w:sz="4" w:space="0" w:color="auto"/>
            </w:tcBorders>
          </w:tcPr>
          <w:p w14:paraId="48483212" w14:textId="0E81DD88"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17.1</w:t>
            </w:r>
          </w:p>
        </w:tc>
        <w:tc>
          <w:tcPr>
            <w:tcW w:w="7200" w:type="dxa"/>
            <w:tcBorders>
              <w:left w:val="single" w:sz="4" w:space="0" w:color="auto"/>
            </w:tcBorders>
          </w:tcPr>
          <w:p w14:paraId="2A6052ED" w14:textId="77777777" w:rsidR="00B22B86" w:rsidRPr="006D72C1" w:rsidRDefault="00B22B86"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B22B86" w:rsidRPr="006D72C1" w:rsidRDefault="00B22B86" w:rsidP="006D72C1">
            <w:pPr>
              <w:jc w:val="both"/>
              <w:rPr>
                <w:rFonts w:ascii="Book Antiqua" w:hAnsi="Book Antiqua" w:cs="Arial"/>
                <w:b/>
                <w:bCs/>
                <w:sz w:val="22"/>
                <w:szCs w:val="22"/>
                <w:lang w:val="en-GB"/>
              </w:rPr>
            </w:pPr>
          </w:p>
          <w:p w14:paraId="368A9897"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 xml:space="preserve">Integrity Pact, Safety Pact, Power of Attorney, Joint Venture Agreement &amp; Power of Attorney of Joint Venture Agreement (in case bid from Joint Venture) (as </w:t>
            </w:r>
            <w:r w:rsidRPr="006D72C1">
              <w:rPr>
                <w:rFonts w:ascii="Book Antiqua" w:hAnsi="Book Antiqua" w:cs="Arial"/>
                <w:spacing w:val="-2"/>
                <w:sz w:val="22"/>
                <w:szCs w:val="22"/>
              </w:rPr>
              <w:lastRenderedPageBreak/>
              <w:t xml:space="preserve">applicable), JDUs (as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 xml:space="preserve">; </w:t>
            </w:r>
            <w:r w:rsidRPr="006D72C1">
              <w:rPr>
                <w:rFonts w:ascii="Book Antiqua" w:hAnsi="Book Antiqua" w:cs="Arial"/>
                <w:spacing w:val="-2"/>
                <w:sz w:val="22"/>
                <w:szCs w:val="22"/>
              </w:rPr>
              <w:t xml:space="preserve">and </w:t>
            </w:r>
            <w:r w:rsidRPr="006D72C1">
              <w:rPr>
                <w:rFonts w:ascii="Book Antiqua" w:hAnsi="Book Antiqua" w:cs="Arial"/>
                <w:sz w:val="22"/>
                <w:szCs w:val="22"/>
              </w:rPr>
              <w:t xml:space="preserve">Affidavit for correctness,  Affidavit of Self certification regarding Minimum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w:t>
            </w:r>
            <w:r w:rsidRPr="006D72C1">
              <w:rPr>
                <w:rFonts w:ascii="Book Antiqua" w:hAnsi="Book Antiqua" w:cs="Arial"/>
                <w:spacing w:val="-2"/>
                <w:sz w:val="22"/>
                <w:szCs w:val="22"/>
              </w:rPr>
              <w:t xml:space="preserve"> </w:t>
            </w:r>
            <w:r w:rsidRPr="006D72C1">
              <w:rPr>
                <w:rFonts w:ascii="Book Antiqua" w:hAnsi="Book Antiqua" w:cs="Arial"/>
                <w:sz w:val="22"/>
                <w:szCs w:val="22"/>
              </w:rPr>
              <w:t xml:space="preserve">must be received by the Employer at the address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6D72C1">
              <w:rPr>
                <w:rFonts w:ascii="Book Antiqua" w:hAnsi="Book Antiqua" w:cs="Arial"/>
                <w:sz w:val="22"/>
                <w:szCs w:val="22"/>
              </w:rPr>
              <w:t>upto</w:t>
            </w:r>
            <w:proofErr w:type="spellEnd"/>
            <w:r w:rsidRPr="006D72C1">
              <w:rPr>
                <w:rFonts w:ascii="Book Antiqua" w:hAnsi="Book Antiqua" w:cs="Arial"/>
                <w:sz w:val="22"/>
                <w:szCs w:val="22"/>
              </w:rPr>
              <w:t xml:space="preserve"> the appointed time on the next working day.</w:t>
            </w:r>
          </w:p>
          <w:p w14:paraId="181A3AA5" w14:textId="23A91C05" w:rsidR="00B22B86" w:rsidRPr="006D72C1" w:rsidRDefault="00B22B86" w:rsidP="006D72C1">
            <w:pPr>
              <w:jc w:val="both"/>
              <w:rPr>
                <w:rFonts w:ascii="Book Antiqua" w:hAnsi="Book Antiqua" w:cs="Arial"/>
                <w:sz w:val="22"/>
                <w:szCs w:val="22"/>
              </w:rPr>
            </w:pPr>
          </w:p>
        </w:tc>
      </w:tr>
      <w:tr w:rsidR="00B22B86" w:rsidRPr="006D72C1" w14:paraId="252F8598" w14:textId="77777777" w:rsidTr="00265864">
        <w:trPr>
          <w:trHeight w:val="1115"/>
        </w:trPr>
        <w:tc>
          <w:tcPr>
            <w:tcW w:w="1080" w:type="dxa"/>
            <w:tcBorders>
              <w:right w:val="single" w:sz="4" w:space="0" w:color="auto"/>
            </w:tcBorders>
          </w:tcPr>
          <w:p w14:paraId="180A5DFD"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6D72C1" w:rsidRDefault="00B22B86" w:rsidP="006D72C1">
            <w:pPr>
              <w:pStyle w:val="Default"/>
              <w:jc w:val="both"/>
              <w:rPr>
                <w:rFonts w:cs="Arial"/>
                <w:b/>
                <w:bCs/>
                <w:sz w:val="22"/>
                <w:szCs w:val="22"/>
              </w:rPr>
            </w:pPr>
            <w:r w:rsidRPr="006D72C1">
              <w:rPr>
                <w:rFonts w:cs="Arial"/>
                <w:sz w:val="22"/>
                <w:szCs w:val="22"/>
              </w:rPr>
              <w:t>ITB 17.2.1</w:t>
            </w:r>
          </w:p>
        </w:tc>
        <w:tc>
          <w:tcPr>
            <w:tcW w:w="7200" w:type="dxa"/>
            <w:tcBorders>
              <w:left w:val="single" w:sz="4" w:space="0" w:color="auto"/>
            </w:tcBorders>
          </w:tcPr>
          <w:p w14:paraId="3E63350B" w14:textId="77777777" w:rsidR="00B22B86" w:rsidRPr="006D72C1" w:rsidRDefault="00B22B86" w:rsidP="006D72C1">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7EF6BB96" w14:textId="77777777" w:rsidR="00B22B86" w:rsidRPr="006D72C1" w:rsidRDefault="00B22B86" w:rsidP="006D72C1">
            <w:pPr>
              <w:pStyle w:val="Default"/>
              <w:ind w:left="498" w:hanging="585"/>
              <w:jc w:val="both"/>
              <w:rPr>
                <w:rFonts w:cs="Arial"/>
                <w:b/>
                <w:bCs/>
                <w:sz w:val="22"/>
                <w:szCs w:val="22"/>
              </w:rPr>
            </w:pPr>
          </w:p>
          <w:p w14:paraId="5A876C77" w14:textId="77777777" w:rsidR="00B22B86" w:rsidRPr="006D72C1" w:rsidRDefault="00B22B86" w:rsidP="006D72C1">
            <w:pPr>
              <w:pStyle w:val="Default"/>
              <w:ind w:left="498" w:hanging="585"/>
              <w:jc w:val="both"/>
              <w:rPr>
                <w:rFonts w:cs="Arial"/>
                <w:b/>
                <w:bCs/>
                <w:sz w:val="22"/>
                <w:szCs w:val="22"/>
              </w:rPr>
            </w:pPr>
            <w:r w:rsidRPr="006D72C1">
              <w:rPr>
                <w:rFonts w:cs="Arial"/>
                <w:b/>
                <w:bCs/>
                <w:sz w:val="22"/>
                <w:szCs w:val="22"/>
              </w:rPr>
              <w:t>The e-mail IDs are as follows:</w:t>
            </w:r>
          </w:p>
          <w:p w14:paraId="1858FE8E" w14:textId="77777777" w:rsidR="00B22B86" w:rsidRPr="006D72C1" w:rsidRDefault="00B22B86" w:rsidP="006D72C1">
            <w:pPr>
              <w:pStyle w:val="Default"/>
              <w:ind w:left="498" w:hanging="585"/>
              <w:jc w:val="both"/>
              <w:rPr>
                <w:rFonts w:cs="Arial"/>
                <w:b/>
                <w:bCs/>
                <w:sz w:val="22"/>
                <w:szCs w:val="22"/>
              </w:rPr>
            </w:pPr>
          </w:p>
          <w:p w14:paraId="0FA40D23" w14:textId="77777777" w:rsidR="00C75A46" w:rsidRPr="00BC1A57" w:rsidRDefault="00C75A46" w:rsidP="00C75A46">
            <w:pPr>
              <w:jc w:val="both"/>
              <w:rPr>
                <w:rStyle w:val="Hyperlink"/>
                <w:rFonts w:ascii="Book Antiqua" w:hAnsi="Book Antiqua" w:cs="Arial"/>
                <w:sz w:val="22"/>
                <w:szCs w:val="22"/>
                <w:lang w:val="en-GB"/>
              </w:rPr>
            </w:pPr>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
          <w:p w14:paraId="2398BADA" w14:textId="77777777" w:rsidR="00C75A46" w:rsidRPr="00BC1A57" w:rsidRDefault="0052298E" w:rsidP="00C75A46">
            <w:pPr>
              <w:jc w:val="both"/>
              <w:rPr>
                <w:rStyle w:val="Hyperlink"/>
                <w:rFonts w:ascii="Book Antiqua" w:hAnsi="Book Antiqua" w:cs="Arial"/>
                <w:sz w:val="22"/>
                <w:szCs w:val="22"/>
                <w:lang w:val="en-GB"/>
              </w:rPr>
            </w:pPr>
            <w:hyperlink r:id="rId25" w:history="1">
              <w:r w:rsidR="00C75A46" w:rsidRPr="00D76586">
                <w:rPr>
                  <w:rStyle w:val="Hyperlink"/>
                  <w:rFonts w:ascii="Book Antiqua" w:hAnsi="Book Antiqua" w:cs="Arial"/>
                  <w:sz w:val="22"/>
                  <w:szCs w:val="22"/>
                </w:rPr>
                <w:t>kumarnikhil@powergrid.in</w:t>
              </w:r>
            </w:hyperlink>
          </w:p>
          <w:p w14:paraId="35450D72" w14:textId="77777777" w:rsidR="00C75A46" w:rsidRDefault="0052298E" w:rsidP="00C75A46">
            <w:pPr>
              <w:pStyle w:val="Default"/>
              <w:jc w:val="both"/>
              <w:rPr>
                <w:rStyle w:val="Hyperlink"/>
                <w:rFonts w:cs="Arial"/>
                <w:snapToGrid w:val="0"/>
                <w:sz w:val="22"/>
                <w:szCs w:val="22"/>
              </w:rPr>
            </w:pPr>
            <w:hyperlink r:id="rId26" w:history="1">
              <w:r w:rsidR="00C75A46" w:rsidRPr="009E2752">
                <w:rPr>
                  <w:rStyle w:val="Hyperlink"/>
                  <w:rFonts w:cs="Arial"/>
                  <w:snapToGrid w:val="0"/>
                  <w:sz w:val="22"/>
                  <w:szCs w:val="22"/>
                </w:rPr>
                <w:t>mittalpiyush@powergrid.in</w:t>
              </w:r>
            </w:hyperlink>
          </w:p>
          <w:p w14:paraId="65EBE14F" w14:textId="497805AD" w:rsidR="00B22B86" w:rsidRPr="006D72C1" w:rsidRDefault="00B22B86" w:rsidP="006D72C1">
            <w:pPr>
              <w:ind w:left="2160" w:hanging="1080"/>
              <w:jc w:val="both"/>
              <w:rPr>
                <w:rFonts w:ascii="Book Antiqua" w:eastAsia="Calibri" w:hAnsi="Book Antiqua" w:cs="Arial"/>
                <w:b/>
                <w:bCs/>
                <w:sz w:val="22"/>
                <w:szCs w:val="22"/>
              </w:rPr>
            </w:pPr>
          </w:p>
        </w:tc>
      </w:tr>
      <w:tr w:rsidR="00244E67" w:rsidRPr="006D72C1" w14:paraId="080BE37E" w14:textId="77777777" w:rsidTr="00F216B8">
        <w:trPr>
          <w:trHeight w:val="440"/>
        </w:trPr>
        <w:tc>
          <w:tcPr>
            <w:tcW w:w="1080" w:type="dxa"/>
            <w:tcBorders>
              <w:right w:val="single" w:sz="4" w:space="0" w:color="auto"/>
            </w:tcBorders>
          </w:tcPr>
          <w:p w14:paraId="7107CF61"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6D72C1" w:rsidRDefault="00244E67" w:rsidP="006D72C1">
            <w:pPr>
              <w:rPr>
                <w:rFonts w:ascii="Book Antiqua" w:hAnsi="Book Antiqua" w:cs="Arial"/>
                <w:sz w:val="22"/>
                <w:szCs w:val="22"/>
              </w:rPr>
            </w:pPr>
            <w:r w:rsidRPr="006D72C1">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6D72C1" w:rsidRDefault="00244E67" w:rsidP="006D72C1">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244E67" w:rsidRPr="006D72C1" w:rsidRDefault="00244E67" w:rsidP="006D72C1">
            <w:pPr>
              <w:pStyle w:val="Default"/>
              <w:ind w:left="720" w:hanging="711"/>
              <w:jc w:val="both"/>
              <w:rPr>
                <w:rFonts w:cs="Arial"/>
                <w:b/>
                <w:bCs/>
                <w:sz w:val="22"/>
                <w:szCs w:val="22"/>
                <w:lang w:val="en-GB"/>
              </w:rPr>
            </w:pPr>
          </w:p>
          <w:p w14:paraId="44C9C9C0" w14:textId="77777777" w:rsidR="00244E67" w:rsidRPr="006D72C1" w:rsidRDefault="00244E67" w:rsidP="006D72C1">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6D72C1" w:rsidRDefault="00244E67" w:rsidP="006D72C1">
            <w:pPr>
              <w:keepNext/>
              <w:keepLines/>
              <w:jc w:val="both"/>
              <w:rPr>
                <w:rFonts w:ascii="Book Antiqua" w:hAnsi="Book Antiqua" w:cs="Arial"/>
                <w:b/>
                <w:bCs/>
                <w:sz w:val="22"/>
                <w:szCs w:val="22"/>
                <w:u w:val="single"/>
              </w:rPr>
            </w:pPr>
          </w:p>
        </w:tc>
      </w:tr>
      <w:tr w:rsidR="00244E67" w:rsidRPr="006D72C1" w14:paraId="62891E39" w14:textId="77777777" w:rsidTr="00F216B8">
        <w:trPr>
          <w:trHeight w:val="440"/>
        </w:trPr>
        <w:tc>
          <w:tcPr>
            <w:tcW w:w="1080" w:type="dxa"/>
            <w:tcBorders>
              <w:right w:val="single" w:sz="4" w:space="0" w:color="auto"/>
            </w:tcBorders>
          </w:tcPr>
          <w:p w14:paraId="6954D38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6D72C1" w:rsidRDefault="00244E67" w:rsidP="006D72C1">
            <w:pPr>
              <w:rPr>
                <w:rFonts w:ascii="Book Antiqua" w:hAnsi="Book Antiqua" w:cs="Arial"/>
                <w:sz w:val="22"/>
                <w:szCs w:val="22"/>
              </w:rPr>
            </w:pPr>
            <w:r w:rsidRPr="006D72C1">
              <w:rPr>
                <w:rFonts w:ascii="Book Antiqua" w:hAnsi="Book Antiqua"/>
                <w:sz w:val="22"/>
                <w:szCs w:val="22"/>
              </w:rPr>
              <w:t>ITB 19.2</w:t>
            </w:r>
          </w:p>
        </w:tc>
        <w:tc>
          <w:tcPr>
            <w:tcW w:w="7200" w:type="dxa"/>
            <w:tcBorders>
              <w:left w:val="single" w:sz="4" w:space="0" w:color="auto"/>
            </w:tcBorders>
          </w:tcPr>
          <w:p w14:paraId="187C745E" w14:textId="77777777" w:rsidR="00244E67" w:rsidRPr="006D72C1" w:rsidRDefault="00244E67" w:rsidP="006D72C1">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244E67" w:rsidRPr="006D72C1" w:rsidRDefault="00244E67" w:rsidP="006D72C1">
            <w:pPr>
              <w:pStyle w:val="Default"/>
              <w:jc w:val="both"/>
              <w:rPr>
                <w:rFonts w:cs="Arial"/>
                <w:color w:val="auto"/>
                <w:sz w:val="22"/>
                <w:szCs w:val="22"/>
              </w:rPr>
            </w:pPr>
          </w:p>
          <w:p w14:paraId="17D6E4DB"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The Bidder’s modifications shall be done and submitted as follows: </w:t>
            </w:r>
          </w:p>
          <w:p w14:paraId="2A166A92" w14:textId="77777777" w:rsidR="00244E67" w:rsidRPr="006D72C1" w:rsidRDefault="00244E67" w:rsidP="006D72C1">
            <w:pPr>
              <w:pStyle w:val="Default"/>
              <w:jc w:val="both"/>
              <w:rPr>
                <w:rFonts w:cs="Arial"/>
                <w:color w:val="auto"/>
                <w:sz w:val="22"/>
                <w:szCs w:val="22"/>
              </w:rPr>
            </w:pPr>
          </w:p>
          <w:p w14:paraId="390321AE"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w:t>
            </w:r>
            <w:proofErr w:type="spellStart"/>
            <w:r w:rsidRPr="006D72C1">
              <w:rPr>
                <w:rFonts w:cs="Arial"/>
                <w:color w:val="auto"/>
                <w:sz w:val="22"/>
                <w:szCs w:val="22"/>
              </w:rPr>
              <w:t>i</w:t>
            </w:r>
            <w:proofErr w:type="spellEnd"/>
            <w:r w:rsidRPr="006D72C1">
              <w:rPr>
                <w:rFonts w:cs="Arial"/>
                <w:color w:val="auto"/>
                <w:sz w:val="22"/>
                <w:szCs w:val="22"/>
              </w:rPr>
              <w:t xml:space="preserve">) VOID </w:t>
            </w:r>
          </w:p>
          <w:p w14:paraId="482FE45B" w14:textId="77777777" w:rsidR="00244E67" w:rsidRPr="006D72C1" w:rsidRDefault="00244E67" w:rsidP="006D72C1">
            <w:pPr>
              <w:pStyle w:val="Default"/>
              <w:jc w:val="both"/>
              <w:rPr>
                <w:rFonts w:cs="Arial"/>
                <w:color w:val="auto"/>
                <w:sz w:val="22"/>
                <w:szCs w:val="22"/>
              </w:rPr>
            </w:pPr>
          </w:p>
          <w:p w14:paraId="70585038"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(ii) Soft copy of the entire bid if any modification is there. </w:t>
            </w:r>
          </w:p>
          <w:p w14:paraId="33CD3578" w14:textId="77777777" w:rsidR="00244E67" w:rsidRPr="006D72C1" w:rsidRDefault="00244E67" w:rsidP="006D72C1">
            <w:pPr>
              <w:keepNext/>
              <w:keepLines/>
              <w:jc w:val="both"/>
              <w:rPr>
                <w:rFonts w:ascii="Book Antiqua" w:hAnsi="Book Antiqua" w:cs="Arial"/>
                <w:b/>
                <w:bCs/>
                <w:sz w:val="22"/>
                <w:szCs w:val="22"/>
                <w:u w:val="single"/>
              </w:rPr>
            </w:pPr>
          </w:p>
        </w:tc>
      </w:tr>
      <w:tr w:rsidR="00F81BFF" w:rsidRPr="006D72C1" w14:paraId="048A6CDB" w14:textId="77777777" w:rsidTr="00F216B8">
        <w:trPr>
          <w:trHeight w:val="440"/>
        </w:trPr>
        <w:tc>
          <w:tcPr>
            <w:tcW w:w="1080" w:type="dxa"/>
            <w:tcBorders>
              <w:right w:val="single" w:sz="4" w:space="0" w:color="auto"/>
            </w:tcBorders>
          </w:tcPr>
          <w:p w14:paraId="611ACD04" w14:textId="77777777" w:rsidR="00F81BFF" w:rsidRPr="006D72C1" w:rsidRDefault="00F81BF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6D72C1" w:rsidRDefault="00F81BFF" w:rsidP="006D72C1">
            <w:pPr>
              <w:rPr>
                <w:rFonts w:ascii="Book Antiqua" w:hAnsi="Book Antiqua" w:cs="Arial"/>
                <w:sz w:val="22"/>
                <w:szCs w:val="22"/>
              </w:rPr>
            </w:pPr>
            <w:r w:rsidRPr="006D72C1">
              <w:rPr>
                <w:rFonts w:ascii="Book Antiqua" w:hAnsi="Book Antiqua" w:cs="Arial"/>
                <w:sz w:val="22"/>
                <w:szCs w:val="22"/>
              </w:rPr>
              <w:t>ITB 19.4</w:t>
            </w:r>
          </w:p>
        </w:tc>
        <w:tc>
          <w:tcPr>
            <w:tcW w:w="7200" w:type="dxa"/>
            <w:tcBorders>
              <w:left w:val="single" w:sz="4" w:space="0" w:color="auto"/>
            </w:tcBorders>
          </w:tcPr>
          <w:p w14:paraId="567B4B5D" w14:textId="77777777" w:rsidR="00F81BFF" w:rsidRPr="006D72C1" w:rsidRDefault="00F81BFF"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77564789" w14:textId="77777777" w:rsidR="00F81BFF" w:rsidRDefault="00F81BFF" w:rsidP="006D72C1">
            <w:pPr>
              <w:pStyle w:val="Default"/>
              <w:jc w:val="both"/>
              <w:rPr>
                <w:sz w:val="22"/>
                <w:szCs w:val="22"/>
              </w:rPr>
            </w:pPr>
            <w:r w:rsidRPr="006D72C1">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0921E2" w:rsidRPr="006D72C1" w:rsidRDefault="000921E2" w:rsidP="006D72C1">
            <w:pPr>
              <w:pStyle w:val="Default"/>
              <w:jc w:val="both"/>
              <w:rPr>
                <w:rFonts w:cs="Arial"/>
                <w:b/>
                <w:bCs/>
                <w:sz w:val="22"/>
                <w:szCs w:val="22"/>
              </w:rPr>
            </w:pPr>
          </w:p>
        </w:tc>
      </w:tr>
      <w:tr w:rsidR="00341F88" w:rsidRPr="006D72C1" w14:paraId="4A8379D3" w14:textId="77777777" w:rsidTr="00F216B8">
        <w:trPr>
          <w:trHeight w:val="440"/>
        </w:trPr>
        <w:tc>
          <w:tcPr>
            <w:tcW w:w="1080" w:type="dxa"/>
            <w:tcBorders>
              <w:right w:val="single" w:sz="4" w:space="0" w:color="auto"/>
            </w:tcBorders>
          </w:tcPr>
          <w:p w14:paraId="0C2BD7C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21.1</w:t>
            </w:r>
          </w:p>
        </w:tc>
        <w:tc>
          <w:tcPr>
            <w:tcW w:w="7200" w:type="dxa"/>
            <w:tcBorders>
              <w:left w:val="single" w:sz="4" w:space="0" w:color="auto"/>
            </w:tcBorders>
          </w:tcPr>
          <w:p w14:paraId="14D68697" w14:textId="7CB311F3" w:rsidR="00341F88" w:rsidRPr="006D72C1" w:rsidRDefault="00341F88" w:rsidP="006D72C1">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341F88" w:rsidRPr="006D72C1" w:rsidRDefault="00341F88" w:rsidP="006D72C1">
            <w:pPr>
              <w:jc w:val="both"/>
              <w:rPr>
                <w:rFonts w:ascii="Book Antiqua" w:hAnsi="Book Antiqua" w:cs="Arial"/>
                <w:sz w:val="22"/>
                <w:szCs w:val="22"/>
              </w:rPr>
            </w:pPr>
          </w:p>
          <w:p w14:paraId="488AA8A5" w14:textId="6E0B0E94"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During bid evaluation, the Employer may, at its discretion, ask the Bidder for a clarification of its bid. In case of erroneous/non submission </w:t>
            </w:r>
            <w:r w:rsidRPr="006D72C1">
              <w:rPr>
                <w:rFonts w:ascii="Book Antiqua" w:hAnsi="Book Antiqua" w:cs="Arial"/>
                <w:sz w:val="22"/>
                <w:szCs w:val="22"/>
              </w:rPr>
              <w:lastRenderedPageBreak/>
              <w:t>of documents related to/identified in ITB Sub-Clause 9.3 (b), (o), (s), (t), (u), (v),(w),(x), (y), (z), (aa)</w:t>
            </w:r>
            <w:r w:rsidR="00194089" w:rsidRPr="006D72C1">
              <w:rPr>
                <w:rFonts w:ascii="Book Antiqua" w:hAnsi="Book Antiqua" w:cs="Arial"/>
                <w:sz w:val="22"/>
                <w:szCs w:val="22"/>
              </w:rPr>
              <w:t>,</w:t>
            </w:r>
            <w:r w:rsidRPr="006D72C1">
              <w:rPr>
                <w:rFonts w:ascii="Book Antiqua" w:hAnsi="Book Antiqua" w:cs="Arial"/>
                <w:sz w:val="22"/>
                <w:szCs w:val="22"/>
              </w:rPr>
              <w:t>(</w:t>
            </w:r>
            <w:r w:rsidR="00244E67" w:rsidRPr="006D72C1">
              <w:rPr>
                <w:rFonts w:ascii="Book Antiqua" w:hAnsi="Book Antiqua" w:cs="Arial"/>
                <w:sz w:val="22"/>
                <w:szCs w:val="22"/>
              </w:rPr>
              <w:t>a</w:t>
            </w:r>
            <w:r w:rsidRPr="006D72C1">
              <w:rPr>
                <w:rFonts w:ascii="Book Antiqua" w:hAnsi="Book Antiqua" w:cs="Arial"/>
                <w:sz w:val="22"/>
                <w:szCs w:val="22"/>
              </w:rPr>
              <w:t>b)</w:t>
            </w:r>
            <w:r w:rsidR="00A57D02">
              <w:rPr>
                <w:rFonts w:ascii="Book Antiqua" w:hAnsi="Book Antiqua" w:cs="Arial"/>
                <w:sz w:val="22"/>
                <w:szCs w:val="22"/>
              </w:rPr>
              <w:t>, (ac)</w:t>
            </w:r>
            <w:r w:rsidR="00E626CA">
              <w:rPr>
                <w:rFonts w:ascii="Book Antiqua" w:hAnsi="Book Antiqua" w:cs="Arial"/>
                <w:sz w:val="22"/>
                <w:szCs w:val="22"/>
              </w:rPr>
              <w:t>, (ad)</w:t>
            </w:r>
            <w:r w:rsidR="00194089" w:rsidRPr="006D72C1">
              <w:rPr>
                <w:rFonts w:ascii="Book Antiqua" w:hAnsi="Book Antiqua" w:cs="Arial"/>
                <w:sz w:val="22"/>
                <w:szCs w:val="22"/>
              </w:rPr>
              <w:t xml:space="preserve"> and </w:t>
            </w:r>
            <w:r w:rsidR="00194089" w:rsidRPr="00E626CA">
              <w:rPr>
                <w:rFonts w:ascii="Book Antiqua" w:hAnsi="Book Antiqua" w:cs="Arial"/>
                <w:bCs/>
                <w:sz w:val="22"/>
                <w:szCs w:val="22"/>
              </w:rPr>
              <w:t>(</w:t>
            </w:r>
            <w:r w:rsidR="00244E67" w:rsidRPr="00E626CA">
              <w:rPr>
                <w:rFonts w:ascii="Book Antiqua" w:hAnsi="Book Antiqua" w:cs="Arial"/>
                <w:bCs/>
                <w:sz w:val="22"/>
                <w:szCs w:val="22"/>
              </w:rPr>
              <w:t>a</w:t>
            </w:r>
            <w:r w:rsidR="00E626CA" w:rsidRPr="00E626CA">
              <w:rPr>
                <w:rFonts w:ascii="Book Antiqua" w:hAnsi="Book Antiqua" w:cs="Arial"/>
                <w:bCs/>
                <w:sz w:val="22"/>
                <w:szCs w:val="22"/>
              </w:rPr>
              <w:t>e</w:t>
            </w:r>
            <w:r w:rsidR="00194089" w:rsidRPr="00E626CA">
              <w:rPr>
                <w:rFonts w:ascii="Book Antiqua" w:hAnsi="Book Antiqua" w:cs="Arial"/>
                <w:bCs/>
                <w:sz w:val="22"/>
                <w:szCs w:val="22"/>
              </w:rPr>
              <w:t>)</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sidR="0052298E">
              <w:rPr>
                <w:rFonts w:ascii="Book Antiqua" w:hAnsi="Book Antiqua" w:cs="Arial"/>
                <w:sz w:val="22"/>
                <w:szCs w:val="22"/>
              </w:rPr>
              <w:t xml:space="preserve"> </w:t>
            </w:r>
            <w:r w:rsidRPr="006D72C1">
              <w:rPr>
                <w:rFonts w:ascii="Book Antiqua" w:hAnsi="Book Antiqua" w:cs="Arial"/>
                <w:sz w:val="22"/>
                <w:szCs w:val="22"/>
              </w:rPr>
              <w:t>Demand Draft or 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 xml:space="preserve">documentary evidence with regard to registration with designated Authority of </w:t>
            </w:r>
            <w:proofErr w:type="spellStart"/>
            <w:r w:rsidRPr="006D72C1">
              <w:rPr>
                <w:rFonts w:ascii="Book Antiqua" w:hAnsi="Book Antiqua" w:cs="Arial"/>
                <w:sz w:val="22"/>
                <w:szCs w:val="22"/>
              </w:rPr>
              <w:t>GoI</w:t>
            </w:r>
            <w:proofErr w:type="spellEnd"/>
            <w:r w:rsidRPr="006D72C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6D72C1">
              <w:rPr>
                <w:rFonts w:ascii="Book Antiqua" w:hAnsi="Book Antiqua" w:cs="Arial"/>
                <w:sz w:val="22"/>
                <w:szCs w:val="22"/>
              </w:rPr>
              <w:t>days notice</w:t>
            </w:r>
            <w:proofErr w:type="spellEnd"/>
            <w:r w:rsidRPr="006D72C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6D72C1" w:rsidRDefault="00341F88" w:rsidP="006D72C1">
            <w:pPr>
              <w:jc w:val="both"/>
              <w:rPr>
                <w:rFonts w:ascii="Book Antiqua" w:hAnsi="Book Antiqua" w:cs="Arial"/>
                <w:sz w:val="22"/>
                <w:szCs w:val="22"/>
              </w:rPr>
            </w:pPr>
          </w:p>
        </w:tc>
      </w:tr>
      <w:tr w:rsidR="00244E67" w:rsidRPr="006D72C1" w14:paraId="4AFB4518" w14:textId="77777777" w:rsidTr="00622769">
        <w:trPr>
          <w:trHeight w:val="800"/>
        </w:trPr>
        <w:tc>
          <w:tcPr>
            <w:tcW w:w="1080" w:type="dxa"/>
            <w:tcBorders>
              <w:right w:val="single" w:sz="4" w:space="0" w:color="auto"/>
            </w:tcBorders>
          </w:tcPr>
          <w:p w14:paraId="0CA2A462"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6D72C1" w:rsidRDefault="00244E67" w:rsidP="006D72C1">
            <w:pPr>
              <w:rPr>
                <w:rFonts w:ascii="Book Antiqua" w:hAnsi="Book Antiqua" w:cs="Arial"/>
                <w:sz w:val="22"/>
                <w:szCs w:val="22"/>
              </w:rPr>
            </w:pPr>
            <w:r w:rsidRPr="006D72C1">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244E67" w:rsidRPr="006D72C1" w:rsidRDefault="00244E67" w:rsidP="006D72C1">
            <w:pPr>
              <w:jc w:val="both"/>
              <w:rPr>
                <w:rFonts w:ascii="Book Antiqua" w:hAnsi="Book Antiqua" w:cs="Arial"/>
                <w:bCs/>
                <w:sz w:val="22"/>
                <w:szCs w:val="22"/>
              </w:rPr>
            </w:pPr>
          </w:p>
          <w:p w14:paraId="6E9998A6"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244E67" w:rsidRPr="006D72C1" w:rsidRDefault="00244E67" w:rsidP="006D72C1">
            <w:pPr>
              <w:tabs>
                <w:tab w:val="left" w:pos="3558"/>
                <w:tab w:val="right" w:pos="7254"/>
              </w:tabs>
              <w:jc w:val="both"/>
              <w:rPr>
                <w:rFonts w:ascii="Book Antiqua" w:hAnsi="Book Antiqua"/>
                <w:sz w:val="22"/>
                <w:szCs w:val="22"/>
              </w:rPr>
            </w:pPr>
          </w:p>
        </w:tc>
      </w:tr>
      <w:tr w:rsidR="00244E67" w:rsidRPr="006D72C1" w14:paraId="341E907A" w14:textId="77777777" w:rsidTr="00622769">
        <w:trPr>
          <w:trHeight w:val="800"/>
        </w:trPr>
        <w:tc>
          <w:tcPr>
            <w:tcW w:w="1080" w:type="dxa"/>
            <w:tcBorders>
              <w:right w:val="single" w:sz="4" w:space="0" w:color="auto"/>
            </w:tcBorders>
          </w:tcPr>
          <w:p w14:paraId="4C30304E"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w:t>
            </w:r>
          </w:p>
        </w:tc>
        <w:tc>
          <w:tcPr>
            <w:tcW w:w="7200" w:type="dxa"/>
            <w:tcBorders>
              <w:left w:val="single" w:sz="4" w:space="0" w:color="auto"/>
            </w:tcBorders>
          </w:tcPr>
          <w:p w14:paraId="74032C39" w14:textId="77777777" w:rsidR="00244E67" w:rsidRPr="006D72C1" w:rsidRDefault="00244E67" w:rsidP="006D72C1">
            <w:pPr>
              <w:jc w:val="both"/>
              <w:rPr>
                <w:rFonts w:ascii="Book Antiqua" w:hAnsi="Book Antiqua" w:cs="Arial"/>
                <w:b/>
                <w:bCs/>
                <w:sz w:val="22"/>
                <w:szCs w:val="22"/>
              </w:rPr>
            </w:pPr>
            <w:r w:rsidRPr="006D72C1">
              <w:rPr>
                <w:rFonts w:ascii="Book Antiqua" w:hAnsi="Book Antiqua" w:cs="Arial"/>
                <w:b/>
                <w:bCs/>
                <w:sz w:val="22"/>
                <w:szCs w:val="22"/>
              </w:rPr>
              <w:t>Replace Clause ITB 23.2 with the following:</w:t>
            </w:r>
          </w:p>
          <w:p w14:paraId="38C48111" w14:textId="77777777" w:rsidR="00244E67" w:rsidRPr="006D72C1" w:rsidRDefault="00244E67" w:rsidP="006D72C1">
            <w:pPr>
              <w:pStyle w:val="Default"/>
              <w:jc w:val="both"/>
              <w:rPr>
                <w:color w:val="auto"/>
                <w:sz w:val="22"/>
                <w:szCs w:val="22"/>
              </w:rPr>
            </w:pPr>
          </w:p>
          <w:p w14:paraId="6598347A" w14:textId="77777777" w:rsidR="00244E67" w:rsidRPr="006D72C1" w:rsidRDefault="00244E67" w:rsidP="006D72C1">
            <w:pPr>
              <w:pStyle w:val="Default"/>
              <w:jc w:val="both"/>
              <w:rPr>
                <w:color w:val="auto"/>
                <w:sz w:val="22"/>
                <w:szCs w:val="22"/>
              </w:rPr>
            </w:pPr>
            <w:r w:rsidRPr="006D72C1">
              <w:rPr>
                <w:color w:val="auto"/>
                <w:sz w:val="22"/>
                <w:szCs w:val="22"/>
              </w:rPr>
              <w:t xml:space="preserve">The determination will </w:t>
            </w:r>
            <w:proofErr w:type="gramStart"/>
            <w:r w:rsidRPr="006D72C1">
              <w:rPr>
                <w:color w:val="auto"/>
                <w:sz w:val="22"/>
                <w:szCs w:val="22"/>
              </w:rPr>
              <w:t>take into account</w:t>
            </w:r>
            <w:proofErr w:type="gramEnd"/>
            <w:r w:rsidRPr="006D72C1">
              <w:rPr>
                <w:color w:val="auto"/>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6D72C1" w:rsidRDefault="00244E67" w:rsidP="006D72C1">
            <w:pPr>
              <w:tabs>
                <w:tab w:val="left" w:pos="3558"/>
                <w:tab w:val="right" w:pos="7254"/>
              </w:tabs>
              <w:spacing w:before="180" w:after="180"/>
              <w:jc w:val="both"/>
              <w:rPr>
                <w:rFonts w:ascii="Book Antiqua" w:hAnsi="Book Antiqua" w:cs="Arial"/>
                <w:sz w:val="22"/>
                <w:szCs w:val="22"/>
              </w:rPr>
            </w:pPr>
            <w:r w:rsidRPr="006D72C1">
              <w:rPr>
                <w:rFonts w:ascii="Book Antiqua" w:hAnsi="Book Antiqua" w:cs="Arial"/>
                <w:sz w:val="22"/>
                <w:szCs w:val="22"/>
              </w:rPr>
              <w:t xml:space="preserve">The determination will also </w:t>
            </w:r>
            <w:proofErr w:type="gramStart"/>
            <w:r w:rsidRPr="006D72C1">
              <w:rPr>
                <w:rFonts w:ascii="Book Antiqua" w:hAnsi="Book Antiqua" w:cs="Arial"/>
                <w:sz w:val="22"/>
                <w:szCs w:val="22"/>
              </w:rPr>
              <w:t>take into account</w:t>
            </w:r>
            <w:proofErr w:type="gramEnd"/>
            <w:r w:rsidRPr="006D72C1">
              <w:rPr>
                <w:rFonts w:ascii="Book Antiqua" w:hAnsi="Book Antiqua" w:cs="Arial"/>
                <w:sz w:val="22"/>
                <w:szCs w:val="22"/>
              </w:rPr>
              <w:t xml:space="preserve"> the history of accidents in which the Bidder is involved in the contracts with the Employer as under:</w:t>
            </w:r>
          </w:p>
          <w:p w14:paraId="067AE03B"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lastRenderedPageBreak/>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6D72C1">
              <w:rPr>
                <w:rFonts w:ascii="Book Antiqua" w:hAnsi="Book Antiqua"/>
                <w:sz w:val="22"/>
                <w:szCs w:val="22"/>
              </w:rPr>
              <w:t>three(</w:t>
            </w:r>
            <w:proofErr w:type="gramEnd"/>
            <w:r w:rsidRPr="006D72C1">
              <w:rPr>
                <w:rFonts w:ascii="Book Antiqua" w:hAnsi="Book Antiqua"/>
                <w:sz w:val="22"/>
                <w:szCs w:val="22"/>
              </w:rPr>
              <w:t>03) packages, whose actual date of bid opening falls after the date of the second fatal accident shall be considered non-responsive.</w:t>
            </w:r>
          </w:p>
          <w:p w14:paraId="32F8E358"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6D72C1">
              <w:rPr>
                <w:rFonts w:ascii="Book Antiqua" w:hAnsi="Book Antiqua"/>
                <w:sz w:val="22"/>
                <w:szCs w:val="22"/>
              </w:rPr>
              <w:t>five(</w:t>
            </w:r>
            <w:proofErr w:type="gramEnd"/>
            <w:r w:rsidRPr="006D72C1">
              <w:rPr>
                <w:rFonts w:ascii="Book Antiqua" w:hAnsi="Book Antiqua"/>
                <w:sz w:val="22"/>
                <w:szCs w:val="22"/>
              </w:rPr>
              <w:t xml:space="preserve">05) packages whose actual date of bid opening falls after the date of the third fatal accident shall be considered non-responsive. </w:t>
            </w:r>
          </w:p>
          <w:p w14:paraId="11366B62"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6FC23BDB"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097F35AD"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t xml:space="preserve">In case of a fatal accident in a contract awarded to Joint Venture of 2 or more firms, for the purpose of determining responsiveness of </w:t>
            </w:r>
            <w:proofErr w:type="gramStart"/>
            <w:r w:rsidRPr="006D72C1">
              <w:rPr>
                <w:rFonts w:ascii="Book Antiqua" w:hAnsi="Book Antiqua"/>
                <w:sz w:val="22"/>
                <w:szCs w:val="22"/>
              </w:rPr>
              <w:t xml:space="preserve">bids,   </w:t>
            </w:r>
            <w:proofErr w:type="gramEnd"/>
            <w:r w:rsidRPr="006D72C1">
              <w:rPr>
                <w:rFonts w:ascii="Book Antiqua" w:hAnsi="Book Antiqua"/>
                <w:sz w:val="22"/>
                <w:szCs w:val="22"/>
              </w:rPr>
              <w:t>the accident shall be considered to have been committed by partner(s) of the JV who was responsible for</w:t>
            </w:r>
            <w:r w:rsidRPr="006D72C1" w:rsidDel="002F2ABB">
              <w:rPr>
                <w:rFonts w:ascii="Book Antiqua" w:hAnsi="Book Antiqua"/>
                <w:sz w:val="22"/>
                <w:szCs w:val="22"/>
              </w:rPr>
              <w:t xml:space="preserve"> </w:t>
            </w:r>
            <w:r w:rsidRPr="006D72C1">
              <w:rPr>
                <w:rFonts w:ascii="Book Antiqua" w:hAnsi="Book Antiqua"/>
                <w:sz w:val="22"/>
                <w:szCs w:val="22"/>
              </w:rPr>
              <w:t>the execution of the said works as per their scope under the Contract.</w:t>
            </w:r>
          </w:p>
          <w:p w14:paraId="7B22E370" w14:textId="77777777" w:rsidR="00244E67" w:rsidRPr="006D72C1" w:rsidRDefault="00244E67" w:rsidP="006D72C1">
            <w:pPr>
              <w:spacing w:after="200"/>
              <w:jc w:val="both"/>
              <w:rPr>
                <w:rFonts w:ascii="Book Antiqua" w:hAnsi="Book Antiqua"/>
                <w:sz w:val="22"/>
                <w:szCs w:val="22"/>
              </w:rPr>
            </w:pPr>
            <w:r w:rsidRPr="006D72C1">
              <w:rPr>
                <w:rFonts w:ascii="Book Antiqua" w:hAnsi="Book Antiqua"/>
                <w:sz w:val="22"/>
                <w:szCs w:val="22"/>
              </w:rPr>
              <w:lastRenderedPageBreak/>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B66718A" w14:textId="047C303C" w:rsidR="00244E67" w:rsidRPr="006D72C1" w:rsidRDefault="00244E67" w:rsidP="006D72C1">
            <w:pPr>
              <w:tabs>
                <w:tab w:val="left" w:pos="3558"/>
                <w:tab w:val="right" w:pos="7254"/>
              </w:tabs>
              <w:jc w:val="both"/>
              <w:rPr>
                <w:rFonts w:ascii="Book Antiqua" w:hAnsi="Book Antiqua" w:cs="Arial"/>
                <w:b/>
                <w:bCs/>
                <w:sz w:val="22"/>
                <w:szCs w:val="22"/>
                <w:lang w:val="en-GB"/>
              </w:rPr>
            </w:pPr>
            <w:r w:rsidRPr="006D72C1">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6D72C1" w14:paraId="780848AD" w14:textId="77777777" w:rsidTr="00622769">
        <w:trPr>
          <w:trHeight w:val="800"/>
        </w:trPr>
        <w:tc>
          <w:tcPr>
            <w:tcW w:w="1080" w:type="dxa"/>
            <w:tcBorders>
              <w:right w:val="single" w:sz="4" w:space="0" w:color="auto"/>
            </w:tcBorders>
          </w:tcPr>
          <w:p w14:paraId="189375D0"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6D72C1" w:rsidRDefault="00244E67" w:rsidP="006D72C1">
            <w:pPr>
              <w:tabs>
                <w:tab w:val="left" w:pos="972"/>
              </w:tabs>
              <w:ind w:left="981" w:hanging="1071"/>
              <w:jc w:val="both"/>
              <w:rPr>
                <w:rFonts w:ascii="Book Antiqua" w:hAnsi="Book Antiqua" w:cs="Arial"/>
                <w:b/>
                <w:sz w:val="22"/>
                <w:szCs w:val="22"/>
              </w:rPr>
            </w:pPr>
            <w:r w:rsidRPr="006D72C1">
              <w:rPr>
                <w:rFonts w:ascii="Book Antiqua" w:hAnsi="Book Antiqua" w:cs="Arial"/>
                <w:b/>
                <w:sz w:val="22"/>
                <w:szCs w:val="22"/>
              </w:rPr>
              <w:t>Supplement ITB clause 23.2 with the following:</w:t>
            </w:r>
          </w:p>
          <w:p w14:paraId="70FA65FB"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proofErr w:type="gramStart"/>
            <w:r w:rsidRPr="006D72C1">
              <w:rPr>
                <w:rFonts w:ascii="Book Antiqua" w:hAnsi="Book Antiqua" w:cs="Arial"/>
                <w:bCs/>
                <w:sz w:val="22"/>
                <w:szCs w:val="22"/>
              </w:rPr>
              <w:t xml:space="preserve">23.2.1  </w:t>
            </w:r>
            <w:r w:rsidRPr="006D72C1">
              <w:rPr>
                <w:rFonts w:ascii="Book Antiqua" w:hAnsi="Book Antiqua" w:cs="Arial"/>
                <w:bCs/>
                <w:sz w:val="22"/>
                <w:szCs w:val="22"/>
              </w:rPr>
              <w:tab/>
            </w:r>
            <w:proofErr w:type="gramEnd"/>
            <w:r w:rsidRPr="006D72C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D72C1">
              <w:rPr>
                <w:rFonts w:ascii="Book Antiqua" w:hAnsi="Book Antiqua" w:cs="Arial"/>
                <w:b/>
                <w:bCs/>
                <w:sz w:val="22"/>
                <w:szCs w:val="22"/>
              </w:rPr>
              <w:t>annualized</w:t>
            </w:r>
            <w:r w:rsidRPr="006D72C1">
              <w:rPr>
                <w:rFonts w:ascii="Book Antiqua" w:hAnsi="Book Antiqua" w:cs="Arial"/>
                <w:sz w:val="22"/>
                <w:szCs w:val="22"/>
              </w:rPr>
              <w:t xml:space="preserve"> </w:t>
            </w:r>
            <w:r w:rsidRPr="006D72C1">
              <w:rPr>
                <w:rFonts w:ascii="Book Antiqua" w:hAnsi="Book Antiqua" w:cs="Arial"/>
                <w:b/>
                <w:bCs/>
                <w:sz w:val="22"/>
                <w:szCs w:val="22"/>
              </w:rPr>
              <w:t>requirement</w:t>
            </w:r>
            <w:r w:rsidRPr="006D72C1">
              <w:rPr>
                <w:rFonts w:ascii="Book Antiqua" w:hAnsi="Book Antiqua" w:cs="Arial"/>
                <w:sz w:val="22"/>
                <w:szCs w:val="22"/>
              </w:rPr>
              <w:t xml:space="preserve"> </w:t>
            </w:r>
            <w:r w:rsidRPr="006D72C1">
              <w:rPr>
                <w:rFonts w:ascii="Book Antiqua" w:hAnsi="Book Antiqua" w:cs="Arial"/>
                <w:b/>
                <w:bCs/>
                <w:sz w:val="22"/>
                <w:szCs w:val="22"/>
              </w:rPr>
              <w:t>specified</w:t>
            </w:r>
            <w:r w:rsidRPr="006D72C1">
              <w:rPr>
                <w:rFonts w:ascii="Book Antiqua" w:hAnsi="Book Antiqua" w:cs="Arial"/>
                <w:sz w:val="22"/>
                <w:szCs w:val="22"/>
              </w:rPr>
              <w:t xml:space="preserve"> </w:t>
            </w:r>
            <w:r w:rsidRPr="006D72C1">
              <w:rPr>
                <w:rFonts w:ascii="Book Antiqua" w:hAnsi="Book Antiqua" w:cs="Arial"/>
                <w:b/>
                <w:bCs/>
                <w:sz w:val="22"/>
                <w:szCs w:val="22"/>
              </w:rPr>
              <w:t>at para A, B, &amp; C</w:t>
            </w:r>
            <w:r w:rsidRPr="006D72C1">
              <w:rPr>
                <w:rFonts w:ascii="Book Antiqua" w:hAnsi="Book Antiqua" w:cs="Arial"/>
                <w:sz w:val="22"/>
                <w:szCs w:val="22"/>
              </w:rPr>
              <w:t xml:space="preserve"> </w:t>
            </w:r>
            <w:r w:rsidRPr="006D72C1">
              <w:rPr>
                <w:rFonts w:ascii="Book Antiqua" w:hAnsi="Book Antiqua" w:cs="Arial"/>
                <w:b/>
                <w:bCs/>
                <w:sz w:val="22"/>
                <w:szCs w:val="22"/>
              </w:rPr>
              <w:t>below, which corresponds to</w:t>
            </w:r>
            <w:r w:rsidRPr="006D72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b/>
                <w:bCs/>
                <w:sz w:val="22"/>
                <w:szCs w:val="22"/>
              </w:rPr>
              <w:t>A.</w:t>
            </w:r>
            <w:r w:rsidRPr="006D72C1">
              <w:rPr>
                <w:rFonts w:ascii="Book Antiqua" w:hAnsi="Book Antiqua" w:cs="Arial"/>
                <w:sz w:val="22"/>
                <w:szCs w:val="22"/>
              </w:rPr>
              <w:t xml:space="preserve"> </w:t>
            </w:r>
            <w:r w:rsidRPr="006D72C1">
              <w:rPr>
                <w:rFonts w:ascii="Book Antiqua" w:hAnsi="Book Antiqua" w:cs="Arial"/>
                <w:b/>
                <w:bCs/>
                <w:sz w:val="22"/>
                <w:szCs w:val="22"/>
              </w:rPr>
              <w:t>For packages under TBCB:</w:t>
            </w:r>
            <w:r w:rsidRPr="006D72C1">
              <w:rPr>
                <w:rFonts w:ascii="Book Antiqua" w:hAnsi="Book Antiqua" w:cs="Arial"/>
                <w:sz w:val="22"/>
                <w:szCs w:val="22"/>
              </w:rPr>
              <w:t xml:space="preserve"> </w:t>
            </w:r>
            <w:r w:rsidRPr="006D72C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6D72C1" w:rsidRDefault="00244E67" w:rsidP="006D72C1">
            <w:pPr>
              <w:ind w:left="1207" w:hanging="283"/>
              <w:jc w:val="both"/>
              <w:rPr>
                <w:rFonts w:ascii="Book Antiqua" w:hAnsi="Book Antiqua" w:cs="Arial"/>
                <w:sz w:val="22"/>
                <w:szCs w:val="22"/>
              </w:rPr>
            </w:pPr>
          </w:p>
          <w:p w14:paraId="03FBA78C"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sz w:val="22"/>
                <w:szCs w:val="22"/>
              </w:rPr>
              <w:t>B.</w:t>
            </w:r>
            <w:r w:rsidRPr="006D72C1">
              <w:rPr>
                <w:rFonts w:ascii="Book Antiqua" w:hAnsi="Book Antiqua" w:cs="Arial"/>
                <w:sz w:val="22"/>
                <w:szCs w:val="22"/>
              </w:rPr>
              <w:tab/>
            </w:r>
            <w:r w:rsidRPr="006D72C1">
              <w:rPr>
                <w:rFonts w:ascii="Book Antiqua" w:hAnsi="Book Antiqua" w:cs="Arial"/>
                <w:b/>
                <w:bCs/>
                <w:sz w:val="22"/>
                <w:szCs w:val="22"/>
              </w:rPr>
              <w:t>For packages* whose actual date of opening of First Envelope/Technical bids is on or before 23</w:t>
            </w:r>
            <w:r w:rsidRPr="006D72C1">
              <w:rPr>
                <w:rFonts w:ascii="Book Antiqua" w:hAnsi="Book Antiqua" w:cs="Arial"/>
                <w:b/>
                <w:bCs/>
                <w:sz w:val="22"/>
                <w:szCs w:val="22"/>
                <w:vertAlign w:val="superscript"/>
              </w:rPr>
              <w:t>rd</w:t>
            </w:r>
            <w:r w:rsidRPr="006D72C1">
              <w:rPr>
                <w:rFonts w:ascii="Book Antiqua" w:hAnsi="Book Antiqua" w:cs="Arial"/>
                <w:b/>
                <w:bCs/>
                <w:sz w:val="22"/>
                <w:szCs w:val="22"/>
              </w:rPr>
              <w:t xml:space="preserve"> September 2023: </w:t>
            </w:r>
            <w:r w:rsidRPr="006D72C1">
              <w:rPr>
                <w:rFonts w:ascii="Book Antiqua" w:hAnsi="Book Antiqua" w:cs="Arial"/>
                <w:sz w:val="22"/>
                <w:szCs w:val="22"/>
              </w:rPr>
              <w:t xml:space="preserve">For all such packages, Minimum Average Annual </w:t>
            </w:r>
            <w:r w:rsidRPr="006D72C1">
              <w:rPr>
                <w:rFonts w:ascii="Book Antiqua" w:hAnsi="Book Antiqua" w:cs="Arial"/>
                <w:sz w:val="22"/>
                <w:szCs w:val="22"/>
              </w:rPr>
              <w:lastRenderedPageBreak/>
              <w:t>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6D72C1" w:rsidRDefault="00244E67" w:rsidP="006D72C1">
            <w:pPr>
              <w:ind w:left="1207" w:hanging="283"/>
              <w:jc w:val="both"/>
              <w:rPr>
                <w:rFonts w:ascii="Book Antiqua" w:hAnsi="Book Antiqua" w:cs="Arial"/>
                <w:sz w:val="22"/>
                <w:szCs w:val="22"/>
              </w:rPr>
            </w:pPr>
          </w:p>
          <w:p w14:paraId="7BD1357A" w14:textId="77777777" w:rsidR="00244E67" w:rsidRPr="006D72C1" w:rsidRDefault="00244E67" w:rsidP="006D72C1">
            <w:pPr>
              <w:ind w:left="1207" w:hanging="283"/>
              <w:jc w:val="both"/>
              <w:rPr>
                <w:rFonts w:ascii="Book Antiqua" w:hAnsi="Book Antiqua" w:cs="Arial"/>
                <w:i/>
                <w:iCs/>
                <w:sz w:val="22"/>
                <w:szCs w:val="22"/>
              </w:rPr>
            </w:pPr>
            <w:r w:rsidRPr="006D72C1">
              <w:rPr>
                <w:rFonts w:ascii="Book Antiqua" w:hAnsi="Book Antiqua" w:cs="Arial"/>
                <w:sz w:val="22"/>
                <w:szCs w:val="22"/>
              </w:rPr>
              <w:tab/>
            </w:r>
            <w:r w:rsidRPr="006D72C1">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6D72C1" w:rsidRDefault="00244E67" w:rsidP="006D72C1">
            <w:pPr>
              <w:ind w:left="1207" w:hanging="283"/>
              <w:jc w:val="both"/>
              <w:rPr>
                <w:rFonts w:ascii="Book Antiqua" w:hAnsi="Book Antiqua" w:cs="Arial"/>
                <w:sz w:val="22"/>
                <w:szCs w:val="22"/>
              </w:rPr>
            </w:pPr>
          </w:p>
          <w:p w14:paraId="50A8AA64" w14:textId="77777777" w:rsidR="00244E67" w:rsidRPr="006D72C1" w:rsidRDefault="00244E67" w:rsidP="006D72C1">
            <w:pPr>
              <w:ind w:left="1207" w:hanging="283"/>
              <w:jc w:val="both"/>
              <w:rPr>
                <w:rFonts w:ascii="Book Antiqua" w:hAnsi="Book Antiqua" w:cs="Arial"/>
                <w:sz w:val="22"/>
                <w:szCs w:val="22"/>
              </w:rPr>
            </w:pPr>
            <w:r w:rsidRPr="006D72C1">
              <w:rPr>
                <w:rFonts w:ascii="Book Antiqua" w:hAnsi="Book Antiqua" w:cs="Arial"/>
                <w:sz w:val="22"/>
                <w:szCs w:val="22"/>
              </w:rPr>
              <w:t>C.</w:t>
            </w:r>
            <w:r w:rsidRPr="006D72C1">
              <w:rPr>
                <w:rFonts w:ascii="Book Antiqua" w:hAnsi="Book Antiqua" w:cs="Arial"/>
                <w:sz w:val="22"/>
                <w:szCs w:val="22"/>
              </w:rPr>
              <w:tab/>
            </w:r>
            <w:r w:rsidRPr="006D72C1">
              <w:rPr>
                <w:rFonts w:ascii="Book Antiqua" w:hAnsi="Book Antiqua" w:cs="Arial"/>
                <w:b/>
                <w:bCs/>
                <w:sz w:val="22"/>
                <w:szCs w:val="22"/>
              </w:rPr>
              <w:t xml:space="preserve">For packages other than those covered under (A) and (B) above: </w:t>
            </w:r>
            <w:r w:rsidRPr="006D72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6D72C1" w:rsidRDefault="00244E67" w:rsidP="006D72C1">
            <w:pPr>
              <w:ind w:left="926" w:hanging="926"/>
              <w:jc w:val="both"/>
              <w:rPr>
                <w:rFonts w:ascii="Book Antiqua" w:hAnsi="Book Antiqua" w:cs="Arial"/>
                <w:b/>
                <w:bCs/>
                <w:sz w:val="22"/>
                <w:szCs w:val="22"/>
              </w:rPr>
            </w:pPr>
          </w:p>
          <w:p w14:paraId="47AC86BB" w14:textId="77777777" w:rsidR="00244E67" w:rsidRPr="006D72C1" w:rsidRDefault="00244E67" w:rsidP="006D72C1">
            <w:pPr>
              <w:ind w:left="926" w:hanging="926"/>
              <w:jc w:val="both"/>
              <w:rPr>
                <w:rFonts w:ascii="Book Antiqua" w:hAnsi="Book Antiqua" w:cs="Arial"/>
                <w:sz w:val="22"/>
                <w:szCs w:val="22"/>
              </w:rPr>
            </w:pPr>
            <w:r w:rsidRPr="006D72C1">
              <w:rPr>
                <w:rFonts w:ascii="Book Antiqua" w:hAnsi="Book Antiqua" w:cs="Arial"/>
                <w:b/>
                <w:bCs/>
                <w:sz w:val="22"/>
                <w:szCs w:val="22"/>
              </w:rPr>
              <w:tab/>
            </w:r>
            <w:r w:rsidRPr="006D72C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23.2.1.1</w:t>
            </w:r>
            <w:r w:rsidRPr="006D72C1">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ab/>
            </w:r>
            <w:r w:rsidRPr="006D72C1">
              <w:rPr>
                <w:rFonts w:ascii="Book Antiqua" w:hAnsi="Book Antiqua" w:cs="Arial"/>
                <w:bCs/>
                <w:sz w:val="22"/>
                <w:szCs w:val="22"/>
              </w:rPr>
              <w:tab/>
              <w:t>Balance Bid Capacity (in Rs) = 3T-B, where</w:t>
            </w:r>
          </w:p>
          <w:p w14:paraId="7943045C"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T    =</w:t>
            </w:r>
            <w:r w:rsidRPr="006D72C1">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6D72C1">
              <w:rPr>
                <w:rFonts w:ascii="Book Antiqua" w:hAnsi="Book Antiqua" w:cs="Arial"/>
                <w:bCs/>
                <w:sz w:val="22"/>
                <w:szCs w:val="22"/>
              </w:rPr>
              <w:t>taking into account</w:t>
            </w:r>
            <w:proofErr w:type="gramEnd"/>
            <w:r w:rsidRPr="006D72C1">
              <w:rPr>
                <w:rFonts w:ascii="Book Antiqua" w:hAnsi="Book Antiqua" w:cs="Arial"/>
                <w:bCs/>
                <w:sz w:val="22"/>
                <w:szCs w:val="22"/>
              </w:rPr>
              <w:t xml:space="preserve"> the completed as well as the works in progress.</w:t>
            </w:r>
          </w:p>
          <w:p w14:paraId="1B0B4725"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1AB50486"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B   =</w:t>
            </w:r>
            <w:r w:rsidRPr="006D72C1">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6FD30D41" w14:textId="77777777" w:rsidR="00244E67" w:rsidRPr="006D72C1" w:rsidRDefault="00244E67" w:rsidP="006D72C1">
            <w:pPr>
              <w:autoSpaceDE w:val="0"/>
              <w:autoSpaceDN w:val="0"/>
              <w:adjustRightInd w:val="0"/>
              <w:ind w:left="391"/>
              <w:jc w:val="both"/>
              <w:rPr>
                <w:rFonts w:ascii="Book Antiqua" w:hAnsi="Book Antiqua" w:cs="Arial"/>
                <w:bCs/>
                <w:sz w:val="22"/>
                <w:szCs w:val="22"/>
              </w:rPr>
            </w:pPr>
            <w:r w:rsidRPr="006D72C1">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lastRenderedPageBreak/>
              <w:t>23.2.1.2</w:t>
            </w:r>
            <w:r w:rsidRPr="006D72C1">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23.2.1.3     In case of Joint Venture bids, the requirements specified in the Qualification Requirement for the individual partner(s) shall be </w:t>
            </w:r>
            <w:proofErr w:type="gramStart"/>
            <w:r w:rsidRPr="006D72C1">
              <w:rPr>
                <w:rFonts w:ascii="Book Antiqua" w:hAnsi="Book Antiqua" w:cs="Arial"/>
                <w:bCs/>
                <w:sz w:val="22"/>
                <w:szCs w:val="22"/>
              </w:rPr>
              <w:t>taken into account</w:t>
            </w:r>
            <w:proofErr w:type="gramEnd"/>
            <w:r w:rsidRPr="006D72C1">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23.2.2</w:t>
            </w:r>
            <w:r w:rsidRPr="006D72C1">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r>
          </w:p>
          <w:p w14:paraId="64F0E038"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t xml:space="preserve">For the above purpose, the bidder shall also submit a declaration in Attachment 25. </w:t>
            </w:r>
          </w:p>
          <w:p w14:paraId="07D6A7C7"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23.2.3</w:t>
            </w:r>
            <w:r w:rsidRPr="006D72C1">
              <w:rPr>
                <w:rFonts w:ascii="Book Antiqua" w:hAnsi="Book Antiqua" w:cs="Arial"/>
                <w:bCs/>
                <w:sz w:val="22"/>
                <w:szCs w:val="22"/>
              </w:rPr>
              <w:tab/>
              <w:t xml:space="preserve">VOID. </w:t>
            </w:r>
          </w:p>
          <w:p w14:paraId="50EF3231"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23.2.4</w:t>
            </w:r>
            <w:r w:rsidRPr="006D72C1">
              <w:rPr>
                <w:rFonts w:ascii="Book Antiqua" w:hAnsi="Book Antiqua" w:cs="Arial"/>
                <w:bCs/>
                <w:sz w:val="22"/>
                <w:szCs w:val="22"/>
              </w:rPr>
              <w:tab/>
            </w:r>
            <w:r w:rsidRPr="006D72C1">
              <w:rPr>
                <w:rFonts w:ascii="Book Antiqua" w:hAnsi="Book Antiqua" w:cs="Arial"/>
                <w:sz w:val="22"/>
                <w:szCs w:val="22"/>
              </w:rPr>
              <w:t>Notwithstanding</w:t>
            </w:r>
            <w:r w:rsidRPr="006D72C1">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6D72C1" w:rsidRDefault="00244E67" w:rsidP="006D72C1">
            <w:pPr>
              <w:ind w:left="972" w:hanging="934"/>
              <w:jc w:val="both"/>
              <w:rPr>
                <w:rFonts w:ascii="Book Antiqua" w:hAnsi="Book Antiqua" w:cs="Arial"/>
                <w:bCs/>
                <w:sz w:val="22"/>
                <w:szCs w:val="22"/>
              </w:rPr>
            </w:pPr>
          </w:p>
          <w:p w14:paraId="63D82478"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 xml:space="preserve">23.2.5     </w:t>
            </w:r>
            <w:r w:rsidRPr="006D72C1">
              <w:rPr>
                <w:rFonts w:ascii="Book Antiqua" w:hAnsi="Book Antiqua" w:cs="Arial"/>
                <w:bCs/>
                <w:sz w:val="22"/>
                <w:szCs w:val="22"/>
              </w:rPr>
              <w:tab/>
              <w:t xml:space="preserve">The Bidder shall note that if </w:t>
            </w:r>
            <w:r w:rsidRPr="006D72C1">
              <w:rPr>
                <w:rFonts w:ascii="Book Antiqua" w:hAnsi="Book Antiqua" w:cs="Arial"/>
                <w:sz w:val="22"/>
                <w:szCs w:val="22"/>
              </w:rPr>
              <w:t>at</w:t>
            </w:r>
            <w:r w:rsidRPr="006D72C1">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6D72C1" w:rsidRDefault="00244E67" w:rsidP="006D72C1">
            <w:pPr>
              <w:tabs>
                <w:tab w:val="left" w:pos="972"/>
              </w:tabs>
              <w:ind w:left="981" w:hanging="1071"/>
              <w:jc w:val="both"/>
              <w:rPr>
                <w:rFonts w:ascii="Book Antiqua" w:hAnsi="Book Antiqua" w:cs="Arial"/>
                <w:sz w:val="22"/>
                <w:szCs w:val="22"/>
              </w:rPr>
            </w:pPr>
          </w:p>
        </w:tc>
      </w:tr>
      <w:tr w:rsidR="00244E67" w:rsidRPr="006D72C1" w14:paraId="18663618" w14:textId="77777777" w:rsidTr="00E626CA">
        <w:trPr>
          <w:trHeight w:val="1495"/>
        </w:trPr>
        <w:tc>
          <w:tcPr>
            <w:tcW w:w="1080" w:type="dxa"/>
            <w:tcBorders>
              <w:right w:val="single" w:sz="4" w:space="0" w:color="auto"/>
            </w:tcBorders>
          </w:tcPr>
          <w:p w14:paraId="08514B4B"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6D72C1" w:rsidRDefault="00244E67" w:rsidP="006D72C1">
            <w:pPr>
              <w:rPr>
                <w:rFonts w:ascii="Book Antiqua" w:hAnsi="Book Antiqua" w:cs="Arial"/>
                <w:sz w:val="22"/>
                <w:szCs w:val="22"/>
              </w:rPr>
            </w:pPr>
            <w:r w:rsidRPr="006D72C1">
              <w:rPr>
                <w:rFonts w:ascii="Book Antiqua" w:hAnsi="Book Antiqua"/>
                <w:bCs/>
                <w:sz w:val="22"/>
                <w:szCs w:val="22"/>
              </w:rPr>
              <w:t>ITB 24.1 (b)</w:t>
            </w:r>
          </w:p>
        </w:tc>
        <w:tc>
          <w:tcPr>
            <w:tcW w:w="7200" w:type="dxa"/>
            <w:tcBorders>
              <w:left w:val="single" w:sz="4" w:space="0" w:color="auto"/>
            </w:tcBorders>
          </w:tcPr>
          <w:p w14:paraId="5B97535F" w14:textId="77777777" w:rsidR="00244E67" w:rsidRPr="006D72C1" w:rsidRDefault="00244E67" w:rsidP="006D72C1">
            <w:pPr>
              <w:ind w:firstLine="38"/>
              <w:jc w:val="both"/>
              <w:rPr>
                <w:rFonts w:ascii="Book Antiqua" w:hAnsi="Book Antiqua"/>
                <w:bCs/>
                <w:sz w:val="22"/>
                <w:szCs w:val="22"/>
              </w:rPr>
            </w:pPr>
            <w:r w:rsidRPr="006D72C1">
              <w:rPr>
                <w:rFonts w:ascii="Book Antiqua" w:hAnsi="Book Antiqua"/>
                <w:b/>
                <w:sz w:val="22"/>
                <w:szCs w:val="22"/>
              </w:rPr>
              <w:t>Supplementing ITB clause 24.1(b) with the following</w:t>
            </w:r>
            <w:r w:rsidRPr="006D72C1">
              <w:rPr>
                <w:rFonts w:ascii="Book Antiqua" w:hAnsi="Book Antiqua"/>
                <w:bCs/>
                <w:sz w:val="22"/>
                <w:szCs w:val="22"/>
              </w:rPr>
              <w:t>:</w:t>
            </w:r>
          </w:p>
          <w:p w14:paraId="576654CD" w14:textId="77777777" w:rsidR="00244E67" w:rsidRPr="006D72C1" w:rsidRDefault="00244E67" w:rsidP="006D72C1">
            <w:pPr>
              <w:ind w:firstLine="38"/>
              <w:jc w:val="both"/>
              <w:rPr>
                <w:rFonts w:ascii="Book Antiqua" w:hAnsi="Book Antiqua"/>
                <w:bCs/>
                <w:sz w:val="22"/>
                <w:szCs w:val="22"/>
                <w:highlight w:val="yellow"/>
              </w:rPr>
            </w:pPr>
          </w:p>
          <w:p w14:paraId="0009F0C4" w14:textId="0BD02EE4" w:rsidR="00244E67" w:rsidRPr="006D72C1" w:rsidRDefault="00244E67" w:rsidP="006D72C1">
            <w:pPr>
              <w:jc w:val="both"/>
              <w:rPr>
                <w:rFonts w:ascii="Book Antiqua" w:hAnsi="Book Antiqua" w:cs="Arial"/>
                <w:sz w:val="22"/>
                <w:szCs w:val="22"/>
              </w:rPr>
            </w:pPr>
            <w:r w:rsidRPr="006D72C1">
              <w:rPr>
                <w:rFonts w:ascii="Book Antiqua" w:hAnsi="Book Antiqua"/>
                <w:sz w:val="22"/>
                <w:szCs w:val="22"/>
              </w:rPr>
              <w:t xml:space="preserve">The maximum losses </w:t>
            </w:r>
            <w:proofErr w:type="gramStart"/>
            <w:r w:rsidRPr="006D72C1">
              <w:rPr>
                <w:rFonts w:ascii="Book Antiqua" w:hAnsi="Book Antiqua"/>
                <w:sz w:val="22"/>
                <w:szCs w:val="22"/>
              </w:rPr>
              <w:t>is</w:t>
            </w:r>
            <w:proofErr w:type="gramEnd"/>
            <w:r w:rsidRPr="006D72C1">
              <w:rPr>
                <w:rFonts w:ascii="Book Antiqua" w:hAnsi="Book Antiqua"/>
                <w:sz w:val="22"/>
                <w:szCs w:val="22"/>
              </w:rPr>
              <w:t xml:space="preserve"> stipulated in the Technical Specifications, Volume-II of the Bidding Documents. Any bid with deviations to the above shall be considered non-responsive.</w:t>
            </w:r>
          </w:p>
        </w:tc>
      </w:tr>
      <w:tr w:rsidR="00341F88" w:rsidRPr="006D72C1" w14:paraId="7BDF0A48" w14:textId="77777777" w:rsidTr="004E0E87">
        <w:trPr>
          <w:trHeight w:val="3848"/>
        </w:trPr>
        <w:tc>
          <w:tcPr>
            <w:tcW w:w="1080" w:type="dxa"/>
            <w:tcBorders>
              <w:right w:val="single" w:sz="4" w:space="0" w:color="auto"/>
            </w:tcBorders>
          </w:tcPr>
          <w:p w14:paraId="2F2039AD"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24.1 (c)</w:t>
            </w:r>
          </w:p>
          <w:p w14:paraId="3D522B91" w14:textId="145E371D" w:rsidR="00341F88" w:rsidRPr="006D72C1" w:rsidRDefault="00341F88" w:rsidP="006D72C1">
            <w:pPr>
              <w:rPr>
                <w:rFonts w:ascii="Book Antiqua" w:hAnsi="Book Antiqua" w:cs="Arial"/>
                <w:sz w:val="22"/>
                <w:szCs w:val="22"/>
              </w:rPr>
            </w:pPr>
          </w:p>
          <w:p w14:paraId="7D751A6A" w14:textId="10834E45" w:rsidR="00341F88" w:rsidRPr="006D72C1" w:rsidRDefault="00341F88" w:rsidP="006D72C1">
            <w:pPr>
              <w:rPr>
                <w:rFonts w:ascii="Book Antiqua" w:hAnsi="Book Antiqua" w:cs="Arial"/>
                <w:sz w:val="22"/>
                <w:szCs w:val="22"/>
              </w:rPr>
            </w:pPr>
          </w:p>
          <w:p w14:paraId="185E66FD" w14:textId="78A1BB0B" w:rsidR="00341F88" w:rsidRPr="006D72C1" w:rsidRDefault="00341F88" w:rsidP="006D72C1">
            <w:pPr>
              <w:rPr>
                <w:rFonts w:ascii="Book Antiqua" w:hAnsi="Book Antiqua" w:cs="Arial"/>
                <w:sz w:val="22"/>
                <w:szCs w:val="22"/>
              </w:rPr>
            </w:pPr>
          </w:p>
          <w:p w14:paraId="6F918B9B" w14:textId="3DA5A7D4" w:rsidR="00341F88" w:rsidRPr="006D72C1" w:rsidRDefault="00341F88" w:rsidP="006D72C1">
            <w:pPr>
              <w:rPr>
                <w:rFonts w:ascii="Book Antiqua" w:hAnsi="Book Antiqua" w:cs="Arial"/>
                <w:sz w:val="22"/>
                <w:szCs w:val="22"/>
              </w:rPr>
            </w:pPr>
          </w:p>
          <w:p w14:paraId="172446DC" w14:textId="65BF2D67" w:rsidR="00341F88" w:rsidRPr="006D72C1" w:rsidRDefault="00341F88" w:rsidP="006D72C1">
            <w:pPr>
              <w:rPr>
                <w:rFonts w:ascii="Book Antiqua" w:hAnsi="Book Antiqua" w:cs="Arial"/>
                <w:sz w:val="22"/>
                <w:szCs w:val="22"/>
              </w:rPr>
            </w:pPr>
          </w:p>
          <w:p w14:paraId="75C297B9" w14:textId="77777777" w:rsidR="00341F88" w:rsidRPr="006D72C1" w:rsidRDefault="00341F88" w:rsidP="006D72C1">
            <w:pPr>
              <w:rPr>
                <w:rFonts w:ascii="Book Antiqua" w:hAnsi="Book Antiqua" w:cs="Arial"/>
                <w:sz w:val="22"/>
                <w:szCs w:val="22"/>
              </w:rPr>
            </w:pPr>
          </w:p>
        </w:tc>
        <w:tc>
          <w:tcPr>
            <w:tcW w:w="7200" w:type="dxa"/>
            <w:tcBorders>
              <w:left w:val="single" w:sz="4" w:space="0" w:color="auto"/>
            </w:tcBorders>
          </w:tcPr>
          <w:p w14:paraId="45438F80"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Time for Completion </w:t>
            </w:r>
          </w:p>
          <w:p w14:paraId="4BE50A53" w14:textId="77777777" w:rsidR="00341F88" w:rsidRPr="006D72C1" w:rsidRDefault="00341F88" w:rsidP="006D72C1">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6D72C1" w14:paraId="236DC387" w14:textId="77777777" w:rsidTr="009F04C6">
              <w:trPr>
                <w:tblHeader/>
              </w:trPr>
              <w:tc>
                <w:tcPr>
                  <w:tcW w:w="527" w:type="dxa"/>
                  <w:vMerge w:val="restart"/>
                </w:tcPr>
                <w:p w14:paraId="2CC9F06A" w14:textId="77777777" w:rsidR="00341F88" w:rsidRPr="006D72C1" w:rsidRDefault="00341F88" w:rsidP="006D72C1">
                  <w:pPr>
                    <w:ind w:right="-117"/>
                    <w:jc w:val="both"/>
                    <w:rPr>
                      <w:rFonts w:ascii="Book Antiqua" w:eastAsia="MS Mincho" w:hAnsi="Book Antiqua" w:cs="Arial"/>
                      <w:sz w:val="22"/>
                      <w:szCs w:val="22"/>
                    </w:rPr>
                  </w:pPr>
                  <w:r w:rsidRPr="006D72C1">
                    <w:rPr>
                      <w:rFonts w:ascii="Book Antiqua" w:eastAsia="MS Mincho" w:hAnsi="Book Antiqua" w:cs="Arial"/>
                      <w:sz w:val="22"/>
                      <w:szCs w:val="22"/>
                    </w:rPr>
                    <w:t>Sl. No.</w:t>
                  </w:r>
                </w:p>
              </w:tc>
              <w:tc>
                <w:tcPr>
                  <w:tcW w:w="4493" w:type="dxa"/>
                </w:tcPr>
                <w:p w14:paraId="5A18D950" w14:textId="77777777" w:rsidR="00341F88" w:rsidRPr="006D72C1" w:rsidRDefault="00341F88" w:rsidP="006D72C1">
                  <w:pPr>
                    <w:jc w:val="center"/>
                    <w:rPr>
                      <w:rFonts w:ascii="Book Antiqua" w:eastAsia="MS Mincho" w:hAnsi="Book Antiqua" w:cs="Arial"/>
                      <w:sz w:val="22"/>
                      <w:szCs w:val="22"/>
                    </w:rPr>
                  </w:pPr>
                  <w:r w:rsidRPr="006D72C1">
                    <w:rPr>
                      <w:rFonts w:ascii="Book Antiqua" w:eastAsia="MS Mincho" w:hAnsi="Book Antiqua" w:cs="Arial"/>
                      <w:sz w:val="22"/>
                      <w:szCs w:val="22"/>
                    </w:rPr>
                    <w:t>Activities</w:t>
                  </w:r>
                </w:p>
              </w:tc>
              <w:tc>
                <w:tcPr>
                  <w:tcW w:w="1950" w:type="dxa"/>
                  <w:vMerge w:val="restart"/>
                </w:tcPr>
                <w:p w14:paraId="0655C4DB" w14:textId="77777777" w:rsidR="00341F88" w:rsidRPr="006D72C1" w:rsidRDefault="00341F88" w:rsidP="006D72C1">
                  <w:pPr>
                    <w:ind w:right="-18"/>
                    <w:jc w:val="both"/>
                    <w:rPr>
                      <w:rFonts w:ascii="Book Antiqua" w:eastAsia="MS Mincho" w:hAnsi="Book Antiqua" w:cs="Arial"/>
                      <w:bCs/>
                      <w:sz w:val="22"/>
                      <w:szCs w:val="22"/>
                    </w:rPr>
                  </w:pPr>
                  <w:r w:rsidRPr="006D72C1">
                    <w:rPr>
                      <w:rFonts w:ascii="Book Antiqua" w:eastAsia="MS Mincho" w:hAnsi="Book Antiqua" w:cs="Arial"/>
                      <w:bCs/>
                      <w:sz w:val="22"/>
                      <w:szCs w:val="22"/>
                    </w:rPr>
                    <w:t>Duration in months from the effective date of Contract</w:t>
                  </w:r>
                </w:p>
              </w:tc>
            </w:tr>
            <w:tr w:rsidR="00341F88" w:rsidRPr="006D72C1" w14:paraId="4FF0C5B4" w14:textId="77777777" w:rsidTr="009F04C6">
              <w:trPr>
                <w:trHeight w:val="586"/>
              </w:trPr>
              <w:tc>
                <w:tcPr>
                  <w:tcW w:w="527" w:type="dxa"/>
                  <w:vMerge/>
                </w:tcPr>
                <w:p w14:paraId="44F2CDD6" w14:textId="77777777" w:rsidR="00341F88" w:rsidRPr="006D72C1" w:rsidRDefault="00341F88" w:rsidP="006D72C1">
                  <w:pPr>
                    <w:jc w:val="both"/>
                    <w:rPr>
                      <w:rFonts w:ascii="Book Antiqua" w:eastAsia="MS Mincho" w:hAnsi="Book Antiqua" w:cs="Arial"/>
                      <w:sz w:val="22"/>
                      <w:szCs w:val="22"/>
                    </w:rPr>
                  </w:pPr>
                </w:p>
              </w:tc>
              <w:tc>
                <w:tcPr>
                  <w:tcW w:w="4493" w:type="dxa"/>
                </w:tcPr>
                <w:p w14:paraId="31CF62A2" w14:textId="297D68EB" w:rsidR="00341F88" w:rsidRPr="006D72C1" w:rsidRDefault="00341F88" w:rsidP="006D72C1">
                  <w:pPr>
                    <w:jc w:val="center"/>
                    <w:rPr>
                      <w:rFonts w:ascii="Book Antiqua" w:hAnsi="Book Antiqua" w:cs="Arial"/>
                      <w:sz w:val="22"/>
                      <w:szCs w:val="22"/>
                    </w:rPr>
                  </w:pPr>
                  <w:r w:rsidRPr="006D72C1">
                    <w:rPr>
                      <w:rFonts w:ascii="Book Antiqua" w:eastAsia="MS Mincho" w:hAnsi="Book Antiqua" w:cs="Arial"/>
                      <w:sz w:val="22"/>
                      <w:szCs w:val="22"/>
                    </w:rPr>
                    <w:t xml:space="preserve">Taking Over by the </w:t>
                  </w:r>
                  <w:r w:rsidR="000573AA">
                    <w:rPr>
                      <w:rFonts w:ascii="Book Antiqua" w:eastAsia="MS Mincho" w:hAnsi="Book Antiqua" w:cs="Arial"/>
                      <w:sz w:val="22"/>
                      <w:szCs w:val="22"/>
                    </w:rPr>
                    <w:t>Owner/</w:t>
                  </w:r>
                  <w:r w:rsidRPr="006D72C1">
                    <w:rPr>
                      <w:rFonts w:ascii="Book Antiqua" w:eastAsia="MS Mincho" w:hAnsi="Book Antiqua" w:cs="Arial"/>
                      <w:sz w:val="22"/>
                      <w:szCs w:val="22"/>
                    </w:rPr>
                    <w:t>Employer upon successful Completion of:</w:t>
                  </w:r>
                </w:p>
              </w:tc>
              <w:tc>
                <w:tcPr>
                  <w:tcW w:w="1950" w:type="dxa"/>
                  <w:vMerge/>
                </w:tcPr>
                <w:p w14:paraId="7C07BD29" w14:textId="77777777" w:rsidR="00341F88" w:rsidRPr="006D72C1" w:rsidRDefault="00341F88" w:rsidP="006D72C1">
                  <w:pPr>
                    <w:ind w:right="184"/>
                    <w:jc w:val="center"/>
                    <w:rPr>
                      <w:rFonts w:ascii="Book Antiqua" w:eastAsia="MS Mincho" w:hAnsi="Book Antiqua" w:cs="Arial"/>
                      <w:sz w:val="22"/>
                      <w:szCs w:val="22"/>
                    </w:rPr>
                  </w:pPr>
                </w:p>
              </w:tc>
            </w:tr>
            <w:tr w:rsidR="00341F88" w:rsidRPr="006D72C1" w14:paraId="32835D75" w14:textId="77777777" w:rsidTr="009F04C6">
              <w:trPr>
                <w:trHeight w:val="755"/>
              </w:trPr>
              <w:tc>
                <w:tcPr>
                  <w:tcW w:w="527" w:type="dxa"/>
                </w:tcPr>
                <w:p w14:paraId="62DD7550" w14:textId="77777777" w:rsidR="00341F88" w:rsidRPr="006D72C1" w:rsidRDefault="00341F88" w:rsidP="006D72C1">
                  <w:pPr>
                    <w:jc w:val="both"/>
                    <w:rPr>
                      <w:rFonts w:ascii="Book Antiqua" w:eastAsia="MS Mincho" w:hAnsi="Book Antiqua" w:cs="Arial"/>
                      <w:sz w:val="22"/>
                      <w:szCs w:val="22"/>
                    </w:rPr>
                  </w:pPr>
                  <w:r w:rsidRPr="006D72C1">
                    <w:rPr>
                      <w:rFonts w:ascii="Book Antiqua" w:eastAsia="MS Mincho" w:hAnsi="Book Antiqua" w:cs="Arial"/>
                      <w:sz w:val="22"/>
                      <w:szCs w:val="22"/>
                    </w:rPr>
                    <w:t>1</w:t>
                  </w:r>
                </w:p>
                <w:p w14:paraId="64EA5F9E" w14:textId="77777777" w:rsidR="00341F88" w:rsidRPr="006D72C1" w:rsidRDefault="00341F88" w:rsidP="006D72C1">
                  <w:pPr>
                    <w:jc w:val="both"/>
                    <w:rPr>
                      <w:rFonts w:ascii="Book Antiqua" w:eastAsia="MS Mincho" w:hAnsi="Book Antiqua" w:cs="Arial"/>
                      <w:sz w:val="22"/>
                      <w:szCs w:val="22"/>
                    </w:rPr>
                  </w:pPr>
                </w:p>
              </w:tc>
              <w:tc>
                <w:tcPr>
                  <w:tcW w:w="4493" w:type="dxa"/>
                </w:tcPr>
                <w:p w14:paraId="7E86AFFE" w14:textId="1B070184" w:rsidR="00341F88" w:rsidRPr="006D72C1" w:rsidRDefault="00E626CA" w:rsidP="006D72C1">
                  <w:pPr>
                    <w:ind w:left="-28"/>
                    <w:jc w:val="both"/>
                    <w:rPr>
                      <w:rFonts w:ascii="Book Antiqua" w:hAnsi="Book Antiqua" w:cs="Arial"/>
                      <w:sz w:val="22"/>
                      <w:szCs w:val="22"/>
                    </w:rPr>
                  </w:pPr>
                  <w:r w:rsidRPr="00E626CA">
                    <w:rPr>
                      <w:rFonts w:ascii="Book Antiqua" w:hAnsi="Book Antiqua"/>
                      <w:color w:val="000000"/>
                      <w:sz w:val="22"/>
                      <w:szCs w:val="22"/>
                    </w:rPr>
                    <w:t xml:space="preserve">Transmission Line Package TL01 for construction of 132kV D/C (Single HTLS Equivalent Panther) Transmission line from </w:t>
                  </w:r>
                  <w:proofErr w:type="spellStart"/>
                  <w:r w:rsidRPr="00E626CA">
                    <w:rPr>
                      <w:rFonts w:ascii="Book Antiqua" w:hAnsi="Book Antiqua"/>
                      <w:color w:val="000000"/>
                      <w:sz w:val="22"/>
                      <w:szCs w:val="22"/>
                    </w:rPr>
                    <w:t>Rammam</w:t>
                  </w:r>
                  <w:proofErr w:type="spellEnd"/>
                  <w:r w:rsidRPr="00E626CA">
                    <w:rPr>
                      <w:rFonts w:ascii="Book Antiqua" w:hAnsi="Book Antiqua"/>
                      <w:color w:val="000000"/>
                      <w:sz w:val="22"/>
                      <w:szCs w:val="22"/>
                    </w:rPr>
                    <w:t xml:space="preserve">-III HEP to POWERGRID </w:t>
                  </w:r>
                  <w:proofErr w:type="spellStart"/>
                  <w:r w:rsidRPr="00E626CA">
                    <w:rPr>
                      <w:rFonts w:ascii="Book Antiqua" w:hAnsi="Book Antiqua"/>
                      <w:color w:val="000000"/>
                      <w:sz w:val="22"/>
                      <w:szCs w:val="22"/>
                    </w:rPr>
                    <w:t>Rangpo</w:t>
                  </w:r>
                  <w:proofErr w:type="spellEnd"/>
                  <w:r w:rsidRPr="00E626CA">
                    <w:rPr>
                      <w:rFonts w:ascii="Book Antiqua" w:hAnsi="Book Antiqua"/>
                      <w:color w:val="000000"/>
                      <w:sz w:val="22"/>
                      <w:szCs w:val="22"/>
                    </w:rPr>
                    <w:t xml:space="preserve"> Substation under Consultancy services to NTPC Ltd.</w:t>
                  </w:r>
                  <w:r>
                    <w:rPr>
                      <w:rFonts w:ascii="Book Antiqua" w:hAnsi="Book Antiqua"/>
                      <w:color w:val="000000"/>
                      <w:sz w:val="22"/>
                      <w:szCs w:val="22"/>
                    </w:rPr>
                    <w:t xml:space="preserve"> </w:t>
                  </w:r>
                  <w:r w:rsidR="00341F88" w:rsidRPr="006D72C1">
                    <w:rPr>
                      <w:rFonts w:ascii="Book Antiqua" w:hAnsi="Book Antiqua" w:cs="Arial"/>
                      <w:sz w:val="22"/>
                      <w:szCs w:val="22"/>
                    </w:rPr>
                    <w:t xml:space="preserve">Spec. no.: </w:t>
                  </w:r>
                  <w:r w:rsidRPr="00E626CA">
                    <w:rPr>
                      <w:rFonts w:ascii="Book Antiqua" w:hAnsi="Book Antiqua" w:cs="Arial"/>
                      <w:sz w:val="22"/>
                      <w:szCs w:val="22"/>
                    </w:rPr>
                    <w:t>CC/NT/W-TW/DOM/A04/25/01234</w:t>
                  </w:r>
                </w:p>
              </w:tc>
              <w:tc>
                <w:tcPr>
                  <w:tcW w:w="1950" w:type="dxa"/>
                  <w:vAlign w:val="center"/>
                </w:tcPr>
                <w:p w14:paraId="101AAA4C" w14:textId="371BC53A" w:rsidR="00341F88" w:rsidRPr="006D72C1" w:rsidRDefault="00244E67" w:rsidP="006D72C1">
                  <w:pPr>
                    <w:ind w:right="184"/>
                    <w:jc w:val="center"/>
                    <w:rPr>
                      <w:rFonts w:ascii="Book Antiqua" w:eastAsia="MS Mincho" w:hAnsi="Book Antiqua" w:cs="Arial"/>
                      <w:b/>
                      <w:bCs/>
                      <w:color w:val="FF0000"/>
                      <w:sz w:val="22"/>
                      <w:szCs w:val="22"/>
                    </w:rPr>
                  </w:pPr>
                  <w:r w:rsidRPr="006D72C1">
                    <w:rPr>
                      <w:rFonts w:ascii="Book Antiqua" w:eastAsia="MS Mincho" w:hAnsi="Book Antiqua" w:cs="Arial"/>
                      <w:b/>
                      <w:bCs/>
                      <w:color w:val="FF0000"/>
                      <w:sz w:val="22"/>
                      <w:szCs w:val="22"/>
                    </w:rPr>
                    <w:t>2</w:t>
                  </w:r>
                  <w:r w:rsidR="00125EB1">
                    <w:rPr>
                      <w:rFonts w:ascii="Book Antiqua" w:eastAsia="MS Mincho" w:hAnsi="Book Antiqua" w:cs="Arial"/>
                      <w:b/>
                      <w:bCs/>
                      <w:color w:val="FF0000"/>
                      <w:sz w:val="22"/>
                      <w:szCs w:val="22"/>
                    </w:rPr>
                    <w:t>1</w:t>
                  </w:r>
                </w:p>
                <w:p w14:paraId="41366569" w14:textId="203602FD" w:rsidR="00341F88" w:rsidRPr="006D72C1" w:rsidRDefault="00341F88" w:rsidP="006D72C1">
                  <w:pPr>
                    <w:tabs>
                      <w:tab w:val="left" w:pos="2367"/>
                    </w:tabs>
                    <w:ind w:left="-18" w:right="-45"/>
                    <w:jc w:val="center"/>
                    <w:rPr>
                      <w:rFonts w:ascii="Book Antiqua" w:eastAsia="MS Mincho" w:hAnsi="Book Antiqua" w:cs="Arial"/>
                      <w:b/>
                      <w:bCs/>
                      <w:color w:val="FF0000"/>
                      <w:sz w:val="22"/>
                      <w:szCs w:val="22"/>
                    </w:rPr>
                  </w:pPr>
                  <w:r w:rsidRPr="006D72C1">
                    <w:rPr>
                      <w:rFonts w:ascii="Book Antiqua" w:eastAsia="MS Mincho" w:hAnsi="Book Antiqua" w:cs="Arial"/>
                      <w:b/>
                      <w:bCs/>
                      <w:color w:val="FF0000"/>
                      <w:sz w:val="22"/>
                      <w:szCs w:val="22"/>
                    </w:rPr>
                    <w:t>(</w:t>
                  </w:r>
                  <w:proofErr w:type="gramStart"/>
                  <w:r w:rsidR="00244E67" w:rsidRPr="006D72C1">
                    <w:rPr>
                      <w:rFonts w:ascii="Book Antiqua" w:eastAsia="MS Mincho" w:hAnsi="Book Antiqua" w:cs="Arial"/>
                      <w:b/>
                      <w:bCs/>
                      <w:color w:val="FF0000"/>
                      <w:sz w:val="22"/>
                      <w:szCs w:val="22"/>
                    </w:rPr>
                    <w:t xml:space="preserve">Twenty </w:t>
                  </w:r>
                  <w:r w:rsidR="00125EB1">
                    <w:rPr>
                      <w:rFonts w:ascii="Book Antiqua" w:eastAsia="MS Mincho" w:hAnsi="Book Antiqua" w:cs="Arial"/>
                      <w:b/>
                      <w:bCs/>
                      <w:color w:val="FF0000"/>
                      <w:sz w:val="22"/>
                      <w:szCs w:val="22"/>
                    </w:rPr>
                    <w:t>One</w:t>
                  </w:r>
                  <w:proofErr w:type="gramEnd"/>
                  <w:r w:rsidRPr="006D72C1">
                    <w:rPr>
                      <w:rFonts w:ascii="Book Antiqua" w:eastAsia="MS Mincho" w:hAnsi="Book Antiqua" w:cs="Arial"/>
                      <w:b/>
                      <w:bCs/>
                      <w:color w:val="FF0000"/>
                      <w:sz w:val="22"/>
                      <w:szCs w:val="22"/>
                    </w:rPr>
                    <w:t xml:space="preserve">) </w:t>
                  </w:r>
                </w:p>
                <w:p w14:paraId="6A03E55F" w14:textId="0A718CE2" w:rsidR="00341F88" w:rsidRPr="006D72C1" w:rsidRDefault="00341F88" w:rsidP="006D72C1">
                  <w:pPr>
                    <w:tabs>
                      <w:tab w:val="left" w:pos="2367"/>
                    </w:tabs>
                    <w:ind w:left="-18" w:right="-45"/>
                    <w:jc w:val="center"/>
                    <w:rPr>
                      <w:rFonts w:ascii="Book Antiqua" w:eastAsia="MS Mincho" w:hAnsi="Book Antiqua" w:cs="Arial"/>
                      <w:sz w:val="22"/>
                      <w:szCs w:val="22"/>
                    </w:rPr>
                  </w:pPr>
                  <w:r w:rsidRPr="006D72C1">
                    <w:rPr>
                      <w:rFonts w:ascii="Book Antiqua" w:eastAsia="MS Mincho" w:hAnsi="Book Antiqua" w:cs="Arial"/>
                      <w:b/>
                      <w:bCs/>
                      <w:color w:val="FF0000"/>
                      <w:sz w:val="22"/>
                      <w:szCs w:val="22"/>
                    </w:rPr>
                    <w:t>Months</w:t>
                  </w:r>
                </w:p>
              </w:tc>
            </w:tr>
          </w:tbl>
          <w:p w14:paraId="74A51337" w14:textId="77777777" w:rsidR="00341F88" w:rsidRPr="006D72C1" w:rsidRDefault="00341F88" w:rsidP="006D72C1">
            <w:pPr>
              <w:jc w:val="both"/>
              <w:rPr>
                <w:rFonts w:ascii="Book Antiqua" w:hAnsi="Book Antiqua" w:cs="Arial"/>
                <w:sz w:val="22"/>
                <w:szCs w:val="22"/>
              </w:rPr>
            </w:pPr>
          </w:p>
        </w:tc>
      </w:tr>
      <w:tr w:rsidR="00244E67" w:rsidRPr="006D72C1" w14:paraId="4E13E875" w14:textId="77777777" w:rsidTr="00F216B8">
        <w:trPr>
          <w:trHeight w:val="485"/>
        </w:trPr>
        <w:tc>
          <w:tcPr>
            <w:tcW w:w="1080" w:type="dxa"/>
            <w:tcBorders>
              <w:right w:val="single" w:sz="4" w:space="0" w:color="auto"/>
            </w:tcBorders>
          </w:tcPr>
          <w:p w14:paraId="3582EC9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6D72C1" w:rsidRDefault="00244E67" w:rsidP="006D72C1">
            <w:pPr>
              <w:rPr>
                <w:rFonts w:ascii="Book Antiqua" w:hAnsi="Book Antiqua" w:cstheme="minorHAnsi"/>
                <w:sz w:val="22"/>
                <w:szCs w:val="22"/>
              </w:rPr>
            </w:pPr>
            <w:r w:rsidRPr="006D72C1">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6D72C1" w:rsidRDefault="00244E67" w:rsidP="006D72C1">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Replace the clause 25.1 with the following:</w:t>
            </w:r>
          </w:p>
          <w:p w14:paraId="110E00C4" w14:textId="77777777" w:rsidR="00244E67" w:rsidRPr="006D72C1" w:rsidRDefault="00244E67" w:rsidP="006D72C1">
            <w:pPr>
              <w:jc w:val="both"/>
              <w:rPr>
                <w:rFonts w:ascii="Book Antiqua" w:hAnsi="Book Antiqua" w:cs="Arial"/>
                <w:color w:val="000000"/>
                <w:sz w:val="22"/>
                <w:szCs w:val="22"/>
              </w:rPr>
            </w:pPr>
          </w:p>
          <w:p w14:paraId="0A0071A1" w14:textId="6140276F" w:rsidR="00244E67" w:rsidRPr="006D72C1" w:rsidRDefault="00244E67" w:rsidP="006D72C1">
            <w:pPr>
              <w:jc w:val="both"/>
              <w:rPr>
                <w:rFonts w:ascii="Book Antiqua" w:eastAsia="Calibri" w:hAnsi="Book Antiqua" w:cstheme="minorHAnsi"/>
                <w:b/>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tc>
      </w:tr>
      <w:tr w:rsidR="00341F88" w:rsidRPr="006D72C1" w14:paraId="2D9E837A" w14:textId="77777777" w:rsidTr="00F216B8">
        <w:trPr>
          <w:trHeight w:val="485"/>
        </w:trPr>
        <w:tc>
          <w:tcPr>
            <w:tcW w:w="1080" w:type="dxa"/>
            <w:tcBorders>
              <w:right w:val="single" w:sz="4" w:space="0" w:color="auto"/>
            </w:tcBorders>
          </w:tcPr>
          <w:p w14:paraId="7B16636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6D72C1" w:rsidRDefault="00341F88" w:rsidP="006D72C1">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341F88" w:rsidRPr="006D72C1" w:rsidRDefault="00341F88" w:rsidP="006D72C1">
            <w:pPr>
              <w:jc w:val="both"/>
              <w:rPr>
                <w:rFonts w:ascii="Book Antiqua" w:eastAsia="Batang" w:hAnsi="Book Antiqua" w:cstheme="minorHAnsi"/>
                <w:b/>
                <w:bCs/>
                <w:sz w:val="22"/>
                <w:szCs w:val="22"/>
              </w:rPr>
            </w:pPr>
          </w:p>
          <w:p w14:paraId="278ED56D" w14:textId="02C2D757" w:rsidR="00341F88" w:rsidRPr="006D72C1" w:rsidRDefault="00341F88" w:rsidP="006D72C1">
            <w:pPr>
              <w:jc w:val="both"/>
              <w:rPr>
                <w:rFonts w:ascii="Book Antiqua" w:hAnsi="Book Antiqua" w:cs="Arial"/>
                <w:sz w:val="22"/>
                <w:szCs w:val="22"/>
              </w:rPr>
            </w:pPr>
            <w:r w:rsidRPr="006D72C1">
              <w:rPr>
                <w:rFonts w:ascii="Book Antiqua" w:hAnsi="Book Antiqua" w:cs="Book Antiqua"/>
                <w:color w:val="000000"/>
                <w:sz w:val="22"/>
                <w:szCs w:val="22"/>
                <w:lang w:bidi="hi-IN"/>
              </w:rPr>
              <w:t xml:space="preserve">If the Bidder does not accept the correction of errors as per this clause, its bid will be rejected and </w:t>
            </w:r>
            <w:r w:rsidRPr="006D72C1">
              <w:rPr>
                <w:rFonts w:ascii="Book Antiqua" w:hAnsi="Book Antiqua" w:cs="Book Antiqua"/>
                <w:b/>
                <w:bCs/>
                <w:color w:val="000000"/>
                <w:sz w:val="22"/>
                <w:szCs w:val="22"/>
                <w:lang w:bidi="hi-IN"/>
              </w:rPr>
              <w:t>the bid submitted by the Bidder for futures packages will be considered non-responsive in line with ITB 13.6.</w:t>
            </w:r>
          </w:p>
        </w:tc>
      </w:tr>
      <w:tr w:rsidR="00341F88" w:rsidRPr="006D72C1" w14:paraId="48E88EC1" w14:textId="77777777" w:rsidTr="00F216B8">
        <w:trPr>
          <w:trHeight w:val="485"/>
        </w:trPr>
        <w:tc>
          <w:tcPr>
            <w:tcW w:w="1080" w:type="dxa"/>
            <w:tcBorders>
              <w:right w:val="single" w:sz="4" w:space="0" w:color="auto"/>
            </w:tcBorders>
          </w:tcPr>
          <w:p w14:paraId="4C55199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 (b)</w:t>
            </w:r>
          </w:p>
        </w:tc>
        <w:tc>
          <w:tcPr>
            <w:tcW w:w="7200" w:type="dxa"/>
            <w:tcBorders>
              <w:left w:val="single" w:sz="4" w:space="0" w:color="auto"/>
            </w:tcBorders>
          </w:tcPr>
          <w:p w14:paraId="12726064"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540484F9" w14:textId="77777777" w:rsidTr="00D7211B">
        <w:trPr>
          <w:trHeight w:val="587"/>
        </w:trPr>
        <w:tc>
          <w:tcPr>
            <w:tcW w:w="1080" w:type="dxa"/>
            <w:tcBorders>
              <w:right w:val="single" w:sz="4" w:space="0" w:color="auto"/>
            </w:tcBorders>
          </w:tcPr>
          <w:p w14:paraId="1CB9655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27.4(c)</w:t>
            </w:r>
          </w:p>
        </w:tc>
        <w:tc>
          <w:tcPr>
            <w:tcW w:w="7200" w:type="dxa"/>
            <w:tcBorders>
              <w:left w:val="single" w:sz="4" w:space="0" w:color="auto"/>
            </w:tcBorders>
          </w:tcPr>
          <w:p w14:paraId="73AE97C8"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341F88" w:rsidRPr="006D72C1" w:rsidRDefault="00341F88" w:rsidP="006D72C1">
            <w:pPr>
              <w:jc w:val="both"/>
              <w:rPr>
                <w:rFonts w:ascii="Book Antiqua" w:hAnsi="Book Antiqua" w:cs="Arial"/>
                <w:sz w:val="22"/>
                <w:szCs w:val="22"/>
              </w:rPr>
            </w:pPr>
          </w:p>
          <w:p w14:paraId="3CB0B61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performance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w:t>
            </w:r>
          </w:p>
          <w:p w14:paraId="6246D112" w14:textId="77777777" w:rsidR="00341F88" w:rsidRPr="006D72C1" w:rsidRDefault="00341F88" w:rsidP="006D72C1">
            <w:pPr>
              <w:jc w:val="both"/>
              <w:rPr>
                <w:rFonts w:ascii="Book Antiqua" w:hAnsi="Book Antiqua" w:cs="Arial"/>
                <w:sz w:val="22"/>
                <w:szCs w:val="22"/>
              </w:rPr>
            </w:pPr>
          </w:p>
          <w:p w14:paraId="59F5D79D" w14:textId="77777777" w:rsidR="00341F88" w:rsidRDefault="00341F88" w:rsidP="006D72C1">
            <w:pPr>
              <w:jc w:val="both"/>
              <w:rPr>
                <w:rFonts w:ascii="Book Antiqua" w:hAnsi="Book Antiqua" w:cs="Arial"/>
                <w:sz w:val="22"/>
                <w:szCs w:val="22"/>
              </w:rPr>
            </w:pPr>
            <w:r w:rsidRPr="006D72C1">
              <w:rPr>
                <w:rFonts w:ascii="Book Antiqua" w:hAnsi="Book Antiqua" w:cs="Arial"/>
                <w:sz w:val="22"/>
                <w:szCs w:val="22"/>
              </w:rPr>
              <w:t xml:space="preserve">Bidder shall conform the guaranteed performance or efficiency of the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in response to the Technical Specifications.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offered shall have minimum performance specified in Technical Specification to be considered responsive. Bids offering </w:t>
            </w:r>
            <w:proofErr w:type="spellStart"/>
            <w:r w:rsidRPr="006D72C1">
              <w:rPr>
                <w:rFonts w:ascii="Book Antiqua" w:hAnsi="Book Antiqua" w:cs="Arial"/>
                <w:sz w:val="22"/>
                <w:szCs w:val="22"/>
              </w:rPr>
              <w:t>Equipments</w:t>
            </w:r>
            <w:proofErr w:type="spellEnd"/>
            <w:r w:rsidRPr="006D72C1">
              <w:rPr>
                <w:rFonts w:ascii="Book Antiqua" w:hAnsi="Book Antiqua" w:cs="Arial"/>
                <w:sz w:val="22"/>
                <w:szCs w:val="22"/>
              </w:rPr>
              <w:t xml:space="preserve"> with a performance less than the specified may be rejected.</w:t>
            </w:r>
          </w:p>
          <w:p w14:paraId="2078C404" w14:textId="51935BDE" w:rsidR="0048709A" w:rsidRPr="006D72C1" w:rsidRDefault="0048709A" w:rsidP="006D72C1">
            <w:pPr>
              <w:jc w:val="both"/>
              <w:rPr>
                <w:rFonts w:ascii="Book Antiqua" w:hAnsi="Book Antiqua" w:cs="Arial"/>
                <w:sz w:val="22"/>
                <w:szCs w:val="22"/>
              </w:rPr>
            </w:pPr>
          </w:p>
        </w:tc>
      </w:tr>
      <w:tr w:rsidR="00341F88" w:rsidRPr="006D72C1" w14:paraId="528EC0ED" w14:textId="77777777" w:rsidTr="00F216B8">
        <w:trPr>
          <w:trHeight w:val="485"/>
        </w:trPr>
        <w:tc>
          <w:tcPr>
            <w:tcW w:w="1080" w:type="dxa"/>
            <w:tcBorders>
              <w:right w:val="single" w:sz="4" w:space="0" w:color="auto"/>
            </w:tcBorders>
          </w:tcPr>
          <w:p w14:paraId="4C6E3526"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27.5 (b)</w:t>
            </w:r>
          </w:p>
        </w:tc>
        <w:tc>
          <w:tcPr>
            <w:tcW w:w="7200" w:type="dxa"/>
            <w:tcBorders>
              <w:left w:val="single" w:sz="4" w:space="0" w:color="auto"/>
            </w:tcBorders>
          </w:tcPr>
          <w:p w14:paraId="1D409B33"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2BF5BA8F" w14:textId="77777777" w:rsidTr="00265864">
        <w:trPr>
          <w:trHeight w:val="1115"/>
        </w:trPr>
        <w:tc>
          <w:tcPr>
            <w:tcW w:w="1080" w:type="dxa"/>
            <w:tcBorders>
              <w:right w:val="single" w:sz="4" w:space="0" w:color="auto"/>
            </w:tcBorders>
          </w:tcPr>
          <w:p w14:paraId="498C364A" w14:textId="77777777" w:rsidR="00341F88" w:rsidRPr="00F748D8"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F748D8" w:rsidRDefault="00341F88" w:rsidP="006D72C1">
            <w:pPr>
              <w:rPr>
                <w:rFonts w:ascii="Book Antiqua" w:hAnsi="Book Antiqua" w:cs="Arial"/>
                <w:sz w:val="22"/>
                <w:szCs w:val="22"/>
              </w:rPr>
            </w:pPr>
            <w:r w:rsidRPr="00F748D8">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Pr="00F748D8" w:rsidRDefault="00341F88" w:rsidP="006D72C1">
            <w:pPr>
              <w:jc w:val="both"/>
              <w:rPr>
                <w:rFonts w:ascii="Book Antiqua" w:hAnsi="Book Antiqua" w:cs="Arial"/>
                <w:sz w:val="22"/>
                <w:szCs w:val="22"/>
              </w:rPr>
            </w:pPr>
            <w:r w:rsidRPr="00F748D8">
              <w:rPr>
                <w:rFonts w:ascii="Book Antiqua" w:hAnsi="Book Antiqua" w:cs="Arial"/>
                <w:sz w:val="22"/>
                <w:szCs w:val="22"/>
              </w:rPr>
              <w:t xml:space="preserve">For the purpose of evaluation, no adjustment to the bid price towards performance guarantees of the </w:t>
            </w:r>
            <w:proofErr w:type="spellStart"/>
            <w:r w:rsidRPr="00F748D8">
              <w:rPr>
                <w:rFonts w:ascii="Book Antiqua" w:hAnsi="Book Antiqua" w:cs="Arial"/>
                <w:sz w:val="22"/>
                <w:szCs w:val="22"/>
              </w:rPr>
              <w:t>Equipments</w:t>
            </w:r>
            <w:proofErr w:type="spellEnd"/>
            <w:r w:rsidRPr="00F748D8">
              <w:rPr>
                <w:rFonts w:ascii="Book Antiqua" w:hAnsi="Book Antiqua" w:cs="Arial"/>
                <w:sz w:val="22"/>
                <w:szCs w:val="22"/>
              </w:rPr>
              <w:t xml:space="preserve"> is applicable. However, the provision of Technical Specification, Volume-II of the Bidding Documents and Clause ITB 27.4 (c) shall prevail.</w:t>
            </w:r>
          </w:p>
          <w:p w14:paraId="59FF232F" w14:textId="7EDC2AEB" w:rsidR="009A057D" w:rsidRPr="00F748D8" w:rsidRDefault="009A057D" w:rsidP="006D72C1">
            <w:pPr>
              <w:jc w:val="both"/>
              <w:rPr>
                <w:rFonts w:ascii="Book Antiqua" w:hAnsi="Book Antiqua"/>
                <w:b/>
                <w:bCs/>
                <w:sz w:val="22"/>
                <w:szCs w:val="22"/>
              </w:rPr>
            </w:pPr>
          </w:p>
        </w:tc>
      </w:tr>
      <w:tr w:rsidR="00341F88" w:rsidRPr="006D72C1" w14:paraId="1B3E734E" w14:textId="77777777" w:rsidTr="00352C32">
        <w:trPr>
          <w:trHeight w:val="60"/>
        </w:trPr>
        <w:tc>
          <w:tcPr>
            <w:tcW w:w="1080" w:type="dxa"/>
            <w:tcBorders>
              <w:right w:val="single" w:sz="4" w:space="0" w:color="auto"/>
            </w:tcBorders>
          </w:tcPr>
          <w:p w14:paraId="0D02DCCA"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28.1</w:t>
            </w:r>
          </w:p>
        </w:tc>
        <w:tc>
          <w:tcPr>
            <w:tcW w:w="7200" w:type="dxa"/>
            <w:tcBorders>
              <w:left w:val="single" w:sz="4" w:space="0" w:color="auto"/>
            </w:tcBorders>
          </w:tcPr>
          <w:p w14:paraId="52923A1A"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341F88" w:rsidRPr="006D72C1" w:rsidRDefault="00341F88" w:rsidP="006D72C1">
            <w:pPr>
              <w:jc w:val="both"/>
              <w:rPr>
                <w:rFonts w:ascii="Book Antiqua" w:hAnsi="Book Antiqua" w:cs="Arial"/>
                <w:sz w:val="22"/>
                <w:szCs w:val="22"/>
              </w:rPr>
            </w:pPr>
          </w:p>
          <w:p w14:paraId="4FA0483B" w14:textId="77777777" w:rsidR="00341F88" w:rsidRDefault="00341F88" w:rsidP="006D72C1">
            <w:pPr>
              <w:jc w:val="both"/>
              <w:rPr>
                <w:rFonts w:ascii="Book Antiqua" w:hAnsi="Book Antiqua" w:cs="Arial"/>
                <w:b/>
                <w:bCs/>
                <w:sz w:val="22"/>
                <w:szCs w:val="22"/>
              </w:rPr>
            </w:pPr>
            <w:r w:rsidRPr="006D72C1">
              <w:rPr>
                <w:rFonts w:ascii="Book Antiqua" w:hAnsi="Book Antiqua" w:cs="Arial"/>
                <w:b/>
                <w:bCs/>
                <w:sz w:val="22"/>
                <w:szCs w:val="22"/>
              </w:rPr>
              <w:t>No purchase preference is presently applicable for the Plant and Equipment to be supplied under the Contract.</w:t>
            </w:r>
          </w:p>
          <w:p w14:paraId="22366146" w14:textId="7B019CB2" w:rsidR="00E7266B" w:rsidRPr="006D72C1" w:rsidRDefault="00E7266B" w:rsidP="006D72C1">
            <w:pPr>
              <w:jc w:val="both"/>
              <w:rPr>
                <w:rFonts w:ascii="Book Antiqua" w:hAnsi="Book Antiqua" w:cs="Arial"/>
                <w:b/>
                <w:bCs/>
                <w:sz w:val="22"/>
                <w:szCs w:val="22"/>
              </w:rPr>
            </w:pPr>
          </w:p>
        </w:tc>
      </w:tr>
      <w:tr w:rsidR="00341F88" w:rsidRPr="006D72C1" w14:paraId="25964F06" w14:textId="77777777" w:rsidTr="00265864">
        <w:trPr>
          <w:trHeight w:val="1115"/>
        </w:trPr>
        <w:tc>
          <w:tcPr>
            <w:tcW w:w="1080" w:type="dxa"/>
            <w:tcBorders>
              <w:right w:val="single" w:sz="4" w:space="0" w:color="auto"/>
            </w:tcBorders>
          </w:tcPr>
          <w:p w14:paraId="45DA25A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28.2</w:t>
            </w:r>
          </w:p>
        </w:tc>
        <w:tc>
          <w:tcPr>
            <w:tcW w:w="7200" w:type="dxa"/>
            <w:tcBorders>
              <w:left w:val="single" w:sz="4" w:space="0" w:color="auto"/>
            </w:tcBorders>
          </w:tcPr>
          <w:p w14:paraId="07F12FBC"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Add a new Sub Clause ITB 28.2 as under:</w:t>
            </w:r>
          </w:p>
          <w:p w14:paraId="4AC0F3AC" w14:textId="77777777" w:rsidR="00341F88" w:rsidRPr="006D72C1" w:rsidRDefault="00341F88" w:rsidP="006D72C1">
            <w:pPr>
              <w:jc w:val="both"/>
              <w:rPr>
                <w:rFonts w:ascii="Book Antiqua" w:hAnsi="Book Antiqua" w:cs="Arial"/>
                <w:sz w:val="22"/>
                <w:szCs w:val="22"/>
              </w:rPr>
            </w:pPr>
          </w:p>
          <w:p w14:paraId="6F07303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341F88" w:rsidRPr="006D72C1" w:rsidRDefault="00341F88" w:rsidP="006D72C1">
            <w:pPr>
              <w:jc w:val="both"/>
              <w:rPr>
                <w:rFonts w:ascii="Book Antiqua" w:hAnsi="Book Antiqua" w:cs="Arial"/>
                <w:sz w:val="22"/>
                <w:szCs w:val="22"/>
              </w:rPr>
            </w:pPr>
          </w:p>
        </w:tc>
      </w:tr>
      <w:tr w:rsidR="00244E67" w:rsidRPr="006D72C1" w14:paraId="5DDD9C41" w14:textId="77777777" w:rsidTr="00265864">
        <w:trPr>
          <w:trHeight w:val="1115"/>
        </w:trPr>
        <w:tc>
          <w:tcPr>
            <w:tcW w:w="1080" w:type="dxa"/>
            <w:tcBorders>
              <w:right w:val="single" w:sz="4" w:space="0" w:color="auto"/>
            </w:tcBorders>
          </w:tcPr>
          <w:p w14:paraId="12626BE7"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29</w:t>
            </w:r>
          </w:p>
        </w:tc>
        <w:tc>
          <w:tcPr>
            <w:tcW w:w="7200" w:type="dxa"/>
            <w:tcBorders>
              <w:left w:val="single" w:sz="4" w:space="0" w:color="auto"/>
            </w:tcBorders>
          </w:tcPr>
          <w:p w14:paraId="47971796" w14:textId="77777777" w:rsidR="00244E67" w:rsidRPr="006D72C1" w:rsidRDefault="00244E67" w:rsidP="006D72C1">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244E67" w:rsidRPr="006D72C1" w:rsidRDefault="00244E67" w:rsidP="006D72C1">
            <w:pPr>
              <w:pStyle w:val="Default"/>
              <w:jc w:val="both"/>
              <w:rPr>
                <w:rFonts w:cs="Arial"/>
                <w:sz w:val="22"/>
                <w:szCs w:val="22"/>
              </w:rPr>
            </w:pPr>
          </w:p>
          <w:p w14:paraId="1E90523C" w14:textId="77777777" w:rsidR="00244E67" w:rsidRPr="006D72C1" w:rsidRDefault="00244E67" w:rsidP="006D72C1">
            <w:pPr>
              <w:pStyle w:val="Default"/>
              <w:jc w:val="both"/>
              <w:rPr>
                <w:rFonts w:cs="Arial"/>
                <w:b/>
                <w:bCs/>
                <w:sz w:val="22"/>
                <w:szCs w:val="22"/>
              </w:rPr>
            </w:pPr>
            <w:r w:rsidRPr="006D72C1">
              <w:rPr>
                <w:rFonts w:cs="Arial"/>
                <w:b/>
                <w:bCs/>
                <w:sz w:val="22"/>
                <w:szCs w:val="22"/>
              </w:rPr>
              <w:t>29. e-Reverse Auction (e-RA)</w:t>
            </w:r>
          </w:p>
          <w:p w14:paraId="21AF9BB8" w14:textId="77777777" w:rsidR="00244E67" w:rsidRPr="006D72C1" w:rsidRDefault="00244E67" w:rsidP="006D72C1">
            <w:pPr>
              <w:pStyle w:val="Default"/>
              <w:jc w:val="both"/>
              <w:rPr>
                <w:rFonts w:cs="Arial"/>
                <w:b/>
                <w:bCs/>
                <w:sz w:val="22"/>
                <w:szCs w:val="22"/>
              </w:rPr>
            </w:pPr>
          </w:p>
          <w:p w14:paraId="68F5A61A"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6D72C1" w:rsidRDefault="00244E67" w:rsidP="006D72C1">
            <w:pPr>
              <w:pStyle w:val="Default"/>
              <w:ind w:left="702" w:hanging="702"/>
              <w:jc w:val="both"/>
              <w:rPr>
                <w:rFonts w:cs="Arial"/>
                <w:b/>
                <w:bCs/>
                <w:sz w:val="22"/>
                <w:szCs w:val="22"/>
              </w:rPr>
            </w:pPr>
          </w:p>
          <w:p w14:paraId="0DAEFBC5" w14:textId="43A1E8B3" w:rsidR="00244E67" w:rsidRPr="006D72C1" w:rsidRDefault="00244E67" w:rsidP="006D72C1">
            <w:pPr>
              <w:pStyle w:val="Default"/>
              <w:ind w:left="702" w:hanging="6"/>
              <w:jc w:val="both"/>
              <w:rPr>
                <w:rFonts w:cs="Arial"/>
                <w:b/>
                <w:bCs/>
                <w:color w:val="0000CC"/>
                <w:sz w:val="22"/>
                <w:szCs w:val="22"/>
              </w:rPr>
            </w:pPr>
            <w:r w:rsidRPr="006D72C1">
              <w:rPr>
                <w:rFonts w:cs="Arial"/>
                <w:b/>
                <w:bCs/>
                <w:color w:val="0000CC"/>
                <w:sz w:val="22"/>
                <w:szCs w:val="22"/>
              </w:rPr>
              <w:t xml:space="preserve">For the purpose of the aforesaid, the ‘Indicative Estimated Cost for e-RA’ is </w:t>
            </w:r>
            <w:r w:rsidRPr="006D72C1">
              <w:rPr>
                <w:rFonts w:eastAsia="MS Mincho" w:cs="Arial"/>
                <w:b/>
                <w:bCs/>
                <w:color w:val="C00000"/>
                <w:sz w:val="22"/>
                <w:szCs w:val="22"/>
                <w:lang w:bidi="ar-SA"/>
              </w:rPr>
              <w:t xml:space="preserve">Rs. </w:t>
            </w:r>
            <w:r w:rsidR="00D7211B">
              <w:rPr>
                <w:rFonts w:eastAsia="MS Mincho" w:cs="Arial"/>
                <w:b/>
                <w:bCs/>
                <w:color w:val="C00000"/>
                <w:sz w:val="22"/>
                <w:szCs w:val="22"/>
                <w:lang w:bidi="ar-SA"/>
              </w:rPr>
              <w:t>61.386</w:t>
            </w:r>
            <w:r w:rsidRPr="006D72C1">
              <w:rPr>
                <w:rFonts w:eastAsia="MS Mincho" w:cs="Arial"/>
                <w:b/>
                <w:bCs/>
                <w:color w:val="C00000"/>
                <w:sz w:val="22"/>
                <w:szCs w:val="22"/>
                <w:lang w:bidi="ar-SA"/>
              </w:rPr>
              <w:t xml:space="preserve"> Crore</w:t>
            </w:r>
            <w:r w:rsidRPr="006D72C1">
              <w:rPr>
                <w:rFonts w:eastAsia="MS Mincho" w:cs="Arial"/>
                <w:b/>
                <w:bCs/>
                <w:color w:val="0000CC"/>
                <w:sz w:val="22"/>
                <w:szCs w:val="22"/>
                <w:lang w:bidi="ar-SA"/>
              </w:rPr>
              <w:t>.</w:t>
            </w:r>
          </w:p>
          <w:p w14:paraId="0CFD63A0" w14:textId="77777777" w:rsidR="00244E67" w:rsidRPr="006D72C1" w:rsidRDefault="00244E67" w:rsidP="006D72C1">
            <w:pPr>
              <w:pStyle w:val="Default"/>
              <w:jc w:val="both"/>
              <w:rPr>
                <w:rFonts w:cs="Arial"/>
                <w:b/>
                <w:bCs/>
                <w:strike/>
                <w:sz w:val="22"/>
                <w:szCs w:val="22"/>
              </w:rPr>
            </w:pPr>
          </w:p>
          <w:p w14:paraId="6FE3A74C"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is enclosed at Annexure-C(BDS).  </w:t>
            </w:r>
          </w:p>
          <w:p w14:paraId="0B95F4F7" w14:textId="77777777" w:rsidR="00244E67" w:rsidRPr="006D72C1" w:rsidRDefault="00244E67" w:rsidP="006D72C1">
            <w:pPr>
              <w:pStyle w:val="Default"/>
              <w:ind w:left="702" w:hanging="702"/>
              <w:jc w:val="both"/>
              <w:rPr>
                <w:rFonts w:cs="Arial"/>
                <w:b/>
                <w:bCs/>
                <w:strike/>
                <w:sz w:val="22"/>
                <w:szCs w:val="22"/>
              </w:rPr>
            </w:pPr>
          </w:p>
          <w:p w14:paraId="12E36001" w14:textId="77777777" w:rsidR="00244E67" w:rsidRPr="006D72C1" w:rsidRDefault="00244E67" w:rsidP="006D72C1">
            <w:pPr>
              <w:pStyle w:val="Default"/>
              <w:ind w:left="698" w:hanging="698"/>
              <w:jc w:val="both"/>
              <w:rPr>
                <w:rFonts w:cs="Arial"/>
                <w:sz w:val="22"/>
                <w:szCs w:val="22"/>
              </w:rPr>
            </w:pPr>
            <w:proofErr w:type="gramStart"/>
            <w:r w:rsidRPr="006D72C1">
              <w:rPr>
                <w:rFonts w:cs="Arial"/>
                <w:b/>
                <w:bCs/>
                <w:sz w:val="22"/>
                <w:szCs w:val="22"/>
              </w:rPr>
              <w:t>Note:-</w:t>
            </w:r>
            <w:proofErr w:type="gramEnd"/>
            <w:r w:rsidRPr="006D72C1">
              <w:rPr>
                <w:rFonts w:cs="Arial"/>
                <w:b/>
                <w:bCs/>
                <w:sz w:val="22"/>
                <w:szCs w:val="22"/>
              </w:rPr>
              <w:t xml:space="preserve"> </w:t>
            </w:r>
            <w:r w:rsidRPr="006D72C1">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6D72C1">
              <w:rPr>
                <w:rFonts w:cs="Arial"/>
                <w:sz w:val="22"/>
                <w:szCs w:val="22"/>
              </w:rPr>
              <w:t>Mjunction</w:t>
            </w:r>
            <w:proofErr w:type="spellEnd"/>
            <w:r w:rsidRPr="006D72C1">
              <w:rPr>
                <w:rFonts w:cs="Arial"/>
                <w:sz w:val="22"/>
                <w:szCs w:val="22"/>
              </w:rPr>
              <w:t xml:space="preserve"> portal </w:t>
            </w:r>
            <w:hyperlink r:id="rId27" w:history="1">
              <w:r w:rsidRPr="006D72C1">
                <w:rPr>
                  <w:rStyle w:val="Hyperlink"/>
                  <w:rFonts w:cs="Arial"/>
                  <w:i/>
                  <w:iCs/>
                  <w:sz w:val="22"/>
                  <w:szCs w:val="22"/>
                </w:rPr>
                <w:t>https://auction.buyjunction.in</w:t>
              </w:r>
            </w:hyperlink>
            <w:r w:rsidRPr="006D72C1">
              <w:rPr>
                <w:rFonts w:cs="Arial"/>
                <w:sz w:val="22"/>
                <w:szCs w:val="22"/>
              </w:rPr>
              <w:t xml:space="preserve"> for participation in e-RA. For registration, shortlisted bidders required to contact M/s </w:t>
            </w:r>
            <w:proofErr w:type="spellStart"/>
            <w:r w:rsidRPr="006D72C1">
              <w:rPr>
                <w:rFonts w:cs="Arial"/>
                <w:sz w:val="22"/>
                <w:szCs w:val="22"/>
              </w:rPr>
              <w:t>MJunction</w:t>
            </w:r>
            <w:proofErr w:type="spellEnd"/>
            <w:r w:rsidRPr="006D72C1">
              <w:rPr>
                <w:rFonts w:cs="Arial"/>
                <w:sz w:val="22"/>
                <w:szCs w:val="22"/>
              </w:rPr>
              <w:t xml:space="preserve"> Services Limited, at following address to complete the registration formalities:</w:t>
            </w:r>
          </w:p>
          <w:p w14:paraId="37E6C9A6" w14:textId="77777777" w:rsidR="00244E67" w:rsidRPr="006D72C1" w:rsidRDefault="00244E67" w:rsidP="006D72C1">
            <w:pPr>
              <w:pStyle w:val="Default"/>
              <w:ind w:left="886" w:hanging="886"/>
              <w:jc w:val="both"/>
              <w:rPr>
                <w:rFonts w:cs="Arial"/>
                <w:b/>
                <w:bCs/>
                <w:sz w:val="22"/>
                <w:szCs w:val="22"/>
              </w:rPr>
            </w:pPr>
          </w:p>
          <w:p w14:paraId="2BD2C37E"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M/S MJUNCTION SERVICES LIMITED</w:t>
            </w:r>
          </w:p>
          <w:p w14:paraId="4FA2789D"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GODREJ WATERSIDE, 3RD FLOOR, TOWER 1,</w:t>
            </w:r>
          </w:p>
          <w:p w14:paraId="26F9EF96"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 xml:space="preserve">PLOT V, BLOCK DP, SECTOR V, SALT LAKE, </w:t>
            </w:r>
          </w:p>
          <w:p w14:paraId="5D690B15" w14:textId="77777777" w:rsidR="00244E67" w:rsidRPr="006D72C1" w:rsidRDefault="00244E67" w:rsidP="006D72C1">
            <w:pPr>
              <w:ind w:left="675"/>
              <w:jc w:val="both"/>
              <w:rPr>
                <w:rFonts w:ascii="Book Antiqua" w:hAnsi="Book Antiqua" w:cs="Arial"/>
                <w:b/>
                <w:bCs/>
                <w:sz w:val="22"/>
                <w:szCs w:val="22"/>
              </w:rPr>
            </w:pPr>
            <w:r w:rsidRPr="006D72C1">
              <w:rPr>
                <w:rFonts w:ascii="Book Antiqua" w:hAnsi="Book Antiqua" w:cs="Arial"/>
                <w:b/>
                <w:bCs/>
                <w:sz w:val="22"/>
                <w:szCs w:val="22"/>
              </w:rPr>
              <w:t>KOLKATA - 700091.</w:t>
            </w:r>
          </w:p>
          <w:p w14:paraId="21DB0A4F" w14:textId="77777777" w:rsidR="00244E67" w:rsidRPr="006D72C1" w:rsidRDefault="00244E67" w:rsidP="006D72C1">
            <w:pPr>
              <w:ind w:left="675"/>
              <w:jc w:val="both"/>
              <w:rPr>
                <w:rFonts w:ascii="Book Antiqua" w:hAnsi="Book Antiqua" w:cstheme="minorHAnsi"/>
                <w:b/>
                <w:sz w:val="22"/>
                <w:szCs w:val="22"/>
                <w:lang w:val="en-IN"/>
              </w:rPr>
            </w:pPr>
          </w:p>
          <w:p w14:paraId="6B273ED4" w14:textId="77777777" w:rsidR="00244E67" w:rsidRPr="006D72C1" w:rsidRDefault="00244E67" w:rsidP="006D72C1">
            <w:pPr>
              <w:numPr>
                <w:ilvl w:val="0"/>
                <w:numId w:val="21"/>
              </w:numPr>
              <w:ind w:left="958" w:hanging="283"/>
              <w:rPr>
                <w:rFonts w:ascii="Book Antiqua" w:hAnsi="Book Antiqua" w:cstheme="minorHAnsi"/>
                <w:b/>
                <w:sz w:val="22"/>
                <w:szCs w:val="22"/>
                <w:lang w:val="en-IN"/>
              </w:rPr>
            </w:pPr>
            <w:r w:rsidRPr="006D72C1">
              <w:rPr>
                <w:rFonts w:ascii="Book Antiqua" w:hAnsi="Book Antiqua" w:cstheme="minorHAnsi"/>
                <w:b/>
                <w:sz w:val="22"/>
                <w:szCs w:val="22"/>
                <w:lang w:val="en-IN"/>
              </w:rPr>
              <w:t xml:space="preserve">Rimi Ghosh, </w:t>
            </w:r>
            <w:hyperlink r:id="rId28" w:history="1">
              <w:r w:rsidRPr="006D72C1">
                <w:rPr>
                  <w:rStyle w:val="Hyperlink"/>
                  <w:rFonts w:ascii="Book Antiqua" w:hAnsi="Book Antiqua" w:cstheme="minorHAnsi"/>
                  <w:b/>
                  <w:sz w:val="22"/>
                  <w:szCs w:val="22"/>
                  <w:lang w:val="en-IN"/>
                </w:rPr>
                <w:t>rimi.ghosh@mjunction.in</w:t>
              </w:r>
            </w:hyperlink>
            <w:r w:rsidRPr="006D72C1">
              <w:rPr>
                <w:rFonts w:ascii="Book Antiqua" w:hAnsi="Book Antiqua" w:cstheme="minorHAnsi"/>
                <w:b/>
                <w:sz w:val="22"/>
                <w:szCs w:val="22"/>
                <w:lang w:val="en-IN"/>
              </w:rPr>
              <w:t>, 9650044156.</w:t>
            </w:r>
          </w:p>
          <w:p w14:paraId="5BA24BD1" w14:textId="77777777" w:rsidR="00244E67" w:rsidRPr="006D72C1" w:rsidRDefault="00244E67" w:rsidP="006D72C1">
            <w:pPr>
              <w:pStyle w:val="Default"/>
              <w:ind w:left="886" w:hanging="886"/>
              <w:jc w:val="both"/>
              <w:rPr>
                <w:rFonts w:cs="Arial"/>
                <w:b/>
                <w:bCs/>
                <w:sz w:val="22"/>
                <w:szCs w:val="22"/>
              </w:rPr>
            </w:pPr>
          </w:p>
          <w:p w14:paraId="6EEB8F19" w14:textId="79960D9E" w:rsidR="00244E67" w:rsidRPr="006D72C1" w:rsidRDefault="00244E67" w:rsidP="007D5C7A">
            <w:pPr>
              <w:pStyle w:val="Default"/>
              <w:jc w:val="both"/>
              <w:rPr>
                <w:rFonts w:cs="Arial"/>
                <w:sz w:val="22"/>
                <w:szCs w:val="22"/>
              </w:rPr>
            </w:pPr>
            <w:r w:rsidRPr="006D72C1">
              <w:rPr>
                <w:rFonts w:cs="Arial"/>
                <w:sz w:val="22"/>
                <w:szCs w:val="22"/>
              </w:rPr>
              <w:t xml:space="preserve">The said registration on the </w:t>
            </w:r>
            <w:proofErr w:type="spellStart"/>
            <w:r w:rsidRPr="006D72C1">
              <w:rPr>
                <w:rFonts w:cs="Arial"/>
                <w:sz w:val="22"/>
                <w:szCs w:val="22"/>
              </w:rPr>
              <w:t>Mjunction</w:t>
            </w:r>
            <w:proofErr w:type="spellEnd"/>
            <w:r w:rsidRPr="006D72C1">
              <w:rPr>
                <w:rFonts w:cs="Arial"/>
                <w:sz w:val="22"/>
                <w:szCs w:val="22"/>
              </w:rPr>
              <w:t xml:space="preserve"> portal is free of cost for the bidders.</w:t>
            </w:r>
          </w:p>
        </w:tc>
      </w:tr>
      <w:tr w:rsidR="00341F88" w:rsidRPr="006D72C1" w14:paraId="5CA26739" w14:textId="77777777" w:rsidTr="00265864">
        <w:trPr>
          <w:trHeight w:val="1115"/>
        </w:trPr>
        <w:tc>
          <w:tcPr>
            <w:tcW w:w="1080" w:type="dxa"/>
            <w:tcBorders>
              <w:right w:val="single" w:sz="4" w:space="0" w:color="auto"/>
            </w:tcBorders>
          </w:tcPr>
          <w:p w14:paraId="2B532A7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6D72C1" w:rsidRDefault="00341F88" w:rsidP="006D72C1">
            <w:pPr>
              <w:pStyle w:val="Default"/>
              <w:jc w:val="both"/>
              <w:rPr>
                <w:b/>
                <w:bCs/>
                <w:sz w:val="22"/>
                <w:szCs w:val="22"/>
              </w:rPr>
            </w:pPr>
            <w:r w:rsidRPr="006D72C1">
              <w:rPr>
                <w:b/>
                <w:bCs/>
                <w:sz w:val="22"/>
                <w:szCs w:val="22"/>
              </w:rPr>
              <w:t>Replace ITB 31.2 as per following:</w:t>
            </w:r>
          </w:p>
          <w:p w14:paraId="329B2842" w14:textId="77777777" w:rsidR="00341F88" w:rsidRPr="006D72C1" w:rsidRDefault="00341F88" w:rsidP="006D72C1">
            <w:pPr>
              <w:pStyle w:val="Default"/>
              <w:jc w:val="both"/>
              <w:rPr>
                <w:b/>
                <w:bCs/>
                <w:sz w:val="22"/>
                <w:szCs w:val="22"/>
              </w:rPr>
            </w:pPr>
          </w:p>
          <w:p w14:paraId="0564376F" w14:textId="73E455EA"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DC1D26" w:rsidRPr="006D72C1" w:rsidRDefault="00DC1D26" w:rsidP="006D72C1">
            <w:pPr>
              <w:jc w:val="both"/>
              <w:rPr>
                <w:rFonts w:ascii="Book Antiqua" w:hAnsi="Book Antiqua" w:cs="Book Antiqua"/>
                <w:color w:val="000000"/>
                <w:sz w:val="22"/>
                <w:szCs w:val="22"/>
                <w:lang w:bidi="hi-IN"/>
              </w:rPr>
            </w:pPr>
          </w:p>
          <w:p w14:paraId="70AF4D6D" w14:textId="16A09B6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DC1D26" w:rsidRPr="006D72C1" w:rsidRDefault="00DC1D26" w:rsidP="006D72C1">
            <w:pPr>
              <w:jc w:val="both"/>
              <w:rPr>
                <w:rFonts w:ascii="Book Antiqua" w:hAnsi="Book Antiqua" w:cs="Book Antiqua"/>
                <w:color w:val="000000"/>
                <w:sz w:val="22"/>
                <w:szCs w:val="22"/>
                <w:lang w:bidi="hi-IN"/>
              </w:rPr>
            </w:pPr>
          </w:p>
          <w:p w14:paraId="103A3FF8" w14:textId="77777777" w:rsidR="00341F88" w:rsidRPr="006D72C1" w:rsidRDefault="00341F88" w:rsidP="006D72C1">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341F88" w:rsidRPr="006D72C1" w:rsidRDefault="00341F88" w:rsidP="006D72C1">
            <w:pPr>
              <w:jc w:val="both"/>
              <w:rPr>
                <w:rFonts w:ascii="Book Antiqua" w:hAnsi="Book Antiqua" w:cs="Arial"/>
                <w:b/>
                <w:bCs/>
                <w:sz w:val="22"/>
                <w:szCs w:val="22"/>
              </w:rPr>
            </w:pPr>
          </w:p>
        </w:tc>
      </w:tr>
      <w:tr w:rsidR="00341F88" w:rsidRPr="006D72C1" w14:paraId="7E9C8CE5" w14:textId="77777777" w:rsidTr="00265864">
        <w:trPr>
          <w:trHeight w:val="1115"/>
        </w:trPr>
        <w:tc>
          <w:tcPr>
            <w:tcW w:w="1080" w:type="dxa"/>
            <w:tcBorders>
              <w:right w:val="single" w:sz="4" w:space="0" w:color="auto"/>
            </w:tcBorders>
          </w:tcPr>
          <w:p w14:paraId="17A1BD2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31.4</w:t>
            </w:r>
          </w:p>
        </w:tc>
        <w:tc>
          <w:tcPr>
            <w:tcW w:w="7200" w:type="dxa"/>
            <w:tcBorders>
              <w:left w:val="single" w:sz="4" w:space="0" w:color="auto"/>
            </w:tcBorders>
          </w:tcPr>
          <w:p w14:paraId="3F8D2FCF"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341F88" w:rsidRPr="006D72C1" w:rsidRDefault="00341F88" w:rsidP="006D72C1">
            <w:pPr>
              <w:jc w:val="both"/>
              <w:rPr>
                <w:rFonts w:ascii="Book Antiqua" w:hAnsi="Book Antiqua" w:cs="Arial"/>
                <w:sz w:val="22"/>
                <w:szCs w:val="22"/>
              </w:rPr>
            </w:pPr>
          </w:p>
          <w:p w14:paraId="2DA5925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6D72C1" w:rsidRDefault="00341F88" w:rsidP="006D72C1">
            <w:pPr>
              <w:jc w:val="both"/>
              <w:rPr>
                <w:rFonts w:ascii="Book Antiqua" w:hAnsi="Book Antiqua" w:cs="Arial"/>
                <w:b/>
                <w:bCs/>
                <w:sz w:val="22"/>
                <w:szCs w:val="22"/>
              </w:rPr>
            </w:pPr>
          </w:p>
        </w:tc>
      </w:tr>
      <w:tr w:rsidR="00570E59" w:rsidRPr="006D72C1" w14:paraId="125DCA9B" w14:textId="77777777" w:rsidTr="00265864">
        <w:trPr>
          <w:trHeight w:val="1115"/>
        </w:trPr>
        <w:tc>
          <w:tcPr>
            <w:tcW w:w="1080" w:type="dxa"/>
            <w:tcBorders>
              <w:right w:val="single" w:sz="4" w:space="0" w:color="auto"/>
            </w:tcBorders>
          </w:tcPr>
          <w:p w14:paraId="311C58F3" w14:textId="77777777" w:rsidR="00570E59" w:rsidRPr="006D72C1" w:rsidRDefault="00570E5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6D72C1" w:rsidRDefault="00570E59" w:rsidP="006D72C1">
            <w:pPr>
              <w:rPr>
                <w:rFonts w:ascii="Book Antiqua" w:hAnsi="Book Antiqua" w:cstheme="minorHAnsi"/>
                <w:sz w:val="22"/>
                <w:szCs w:val="22"/>
              </w:rPr>
            </w:pPr>
            <w:r w:rsidRPr="006D72C1">
              <w:rPr>
                <w:rFonts w:ascii="Book Antiqua" w:hAnsi="Book Antiqua" w:cs="Arial"/>
                <w:sz w:val="22"/>
                <w:szCs w:val="22"/>
              </w:rPr>
              <w:t>ITB 35.1</w:t>
            </w:r>
          </w:p>
        </w:tc>
        <w:tc>
          <w:tcPr>
            <w:tcW w:w="7200" w:type="dxa"/>
            <w:tcBorders>
              <w:left w:val="single" w:sz="4" w:space="0" w:color="auto"/>
            </w:tcBorders>
          </w:tcPr>
          <w:p w14:paraId="777D0C81" w14:textId="77777777" w:rsidR="00570E59" w:rsidRPr="006D72C1" w:rsidRDefault="00570E59"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570E59" w:rsidRPr="006D72C1" w:rsidRDefault="00570E59" w:rsidP="006D72C1">
            <w:pPr>
              <w:jc w:val="both"/>
              <w:rPr>
                <w:rFonts w:ascii="Book Antiqua" w:hAnsi="Book Antiqua" w:cs="Arial"/>
                <w:bCs/>
                <w:sz w:val="22"/>
                <w:szCs w:val="22"/>
              </w:rPr>
            </w:pPr>
          </w:p>
          <w:p w14:paraId="5803DBAE" w14:textId="77777777" w:rsidR="00570E59" w:rsidRPr="006D72C1"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performance security for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6D72C1" w:rsidRDefault="00570E59" w:rsidP="006D72C1">
            <w:pPr>
              <w:jc w:val="both"/>
              <w:rPr>
                <w:rFonts w:ascii="Book Antiqua" w:hAnsi="Book Antiqua" w:cs="Arial"/>
                <w:bCs/>
                <w:sz w:val="22"/>
                <w:szCs w:val="22"/>
              </w:rPr>
            </w:pPr>
          </w:p>
          <w:p w14:paraId="6BBED0D1" w14:textId="25ACA82E" w:rsidR="00570E59" w:rsidRPr="006D72C1"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In addition to the Performance Security of </w:t>
            </w:r>
            <w:r w:rsidRPr="006D72C1">
              <w:rPr>
                <w:rFonts w:ascii="Book Antiqua" w:hAnsi="Book Antiqua" w:cs="Arial"/>
                <w:b/>
                <w:sz w:val="22"/>
                <w:szCs w:val="22"/>
              </w:rPr>
              <w:t>10% (Ten Percent)</w:t>
            </w:r>
            <w:r w:rsidRPr="006D72C1">
              <w:rPr>
                <w:rFonts w:ascii="Book Antiqua" w:hAnsi="Book Antiqua" w:cs="Arial"/>
                <w:bCs/>
                <w:sz w:val="22"/>
                <w:szCs w:val="22"/>
              </w:rPr>
              <w:t xml:space="preserve"> of the Contract Price, the successful bidder is required to furnish </w:t>
            </w:r>
            <w:r w:rsidR="00BA4E2F" w:rsidRPr="006D72C1">
              <w:rPr>
                <w:rFonts w:ascii="Book Antiqua" w:hAnsi="Book Antiqua" w:cs="Arial"/>
                <w:bCs/>
                <w:sz w:val="22"/>
                <w:szCs w:val="22"/>
              </w:rPr>
              <w:t>additional Performance Security(</w:t>
            </w:r>
            <w:proofErr w:type="spellStart"/>
            <w:r w:rsidR="00BA4E2F" w:rsidRPr="006D72C1">
              <w:rPr>
                <w:rFonts w:ascii="Book Antiqua" w:hAnsi="Book Antiqua" w:cs="Arial"/>
                <w:bCs/>
                <w:sz w:val="22"/>
                <w:szCs w:val="22"/>
              </w:rPr>
              <w:t>ies</w:t>
            </w:r>
            <w:proofErr w:type="spellEnd"/>
            <w:r w:rsidR="00BA4E2F" w:rsidRPr="006D72C1">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6D72C1" w14:paraId="290451D6" w14:textId="77777777" w:rsidTr="00265864">
        <w:trPr>
          <w:trHeight w:val="1115"/>
        </w:trPr>
        <w:tc>
          <w:tcPr>
            <w:tcW w:w="1080" w:type="dxa"/>
            <w:tcBorders>
              <w:right w:val="single" w:sz="4" w:space="0" w:color="auto"/>
            </w:tcBorders>
          </w:tcPr>
          <w:p w14:paraId="4284107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341F88" w:rsidRPr="006D72C1" w:rsidRDefault="00341F88" w:rsidP="006D72C1">
            <w:pPr>
              <w:jc w:val="both"/>
              <w:rPr>
                <w:rFonts w:ascii="Book Antiqua" w:hAnsi="Book Antiqua"/>
                <w:b/>
                <w:bCs/>
                <w:sz w:val="22"/>
                <w:szCs w:val="22"/>
              </w:rPr>
            </w:pPr>
          </w:p>
          <w:p w14:paraId="7CF3FEB3" w14:textId="77777777" w:rsidR="00341F88" w:rsidRPr="006D72C1"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 xml:space="preserve">bids submitted by such Bidder in </w:t>
            </w:r>
            <w:r w:rsidRPr="006D72C1">
              <w:rPr>
                <w:rFonts w:ascii="Book Antiqua" w:hAnsi="Book Antiqua" w:cs="Book Antiqua"/>
                <w:b/>
                <w:bCs/>
                <w:color w:val="000000"/>
                <w:sz w:val="22"/>
                <w:szCs w:val="22"/>
                <w:lang w:bidi="hi-IN"/>
              </w:rPr>
              <w:lastRenderedPageBreak/>
              <w:t>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41F88" w:rsidRPr="006D72C1" w:rsidRDefault="00341F88" w:rsidP="006D72C1">
            <w:pPr>
              <w:jc w:val="both"/>
              <w:rPr>
                <w:rFonts w:ascii="Book Antiqua" w:hAnsi="Book Antiqua" w:cs="Arial"/>
                <w:b/>
                <w:bCs/>
                <w:sz w:val="22"/>
                <w:szCs w:val="22"/>
              </w:rPr>
            </w:pPr>
          </w:p>
        </w:tc>
      </w:tr>
      <w:tr w:rsidR="00C01667" w:rsidRPr="006D72C1" w14:paraId="118D7F35" w14:textId="77777777" w:rsidTr="00265864">
        <w:trPr>
          <w:trHeight w:val="1115"/>
        </w:trPr>
        <w:tc>
          <w:tcPr>
            <w:tcW w:w="1080" w:type="dxa"/>
            <w:tcBorders>
              <w:right w:val="single" w:sz="4" w:space="0" w:color="auto"/>
            </w:tcBorders>
          </w:tcPr>
          <w:p w14:paraId="2E5516C6" w14:textId="77777777" w:rsidR="00C01667" w:rsidRPr="006D72C1" w:rsidRDefault="00C016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C01667" w:rsidRPr="006D72C1" w:rsidRDefault="00C01667" w:rsidP="006D72C1">
            <w:pPr>
              <w:rPr>
                <w:rFonts w:ascii="Book Antiqua" w:hAnsi="Book Antiqua" w:cstheme="minorHAnsi"/>
                <w:sz w:val="22"/>
                <w:szCs w:val="22"/>
              </w:rPr>
            </w:pPr>
            <w:r>
              <w:rPr>
                <w:rFonts w:ascii="Book Antiqua" w:hAnsi="Book Antiqua" w:cstheme="minorHAnsi"/>
                <w:sz w:val="22"/>
                <w:szCs w:val="22"/>
              </w:rPr>
              <w:t>ITB 36</w:t>
            </w:r>
          </w:p>
        </w:tc>
        <w:tc>
          <w:tcPr>
            <w:tcW w:w="7200" w:type="dxa"/>
            <w:tcBorders>
              <w:left w:val="single" w:sz="4" w:space="0" w:color="auto"/>
            </w:tcBorders>
          </w:tcPr>
          <w:p w14:paraId="2BCAAA33" w14:textId="77777777" w:rsidR="00C01667" w:rsidRPr="00C01667" w:rsidRDefault="00C01667" w:rsidP="00C01667">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C01667" w:rsidRPr="00C01667" w:rsidRDefault="00C01667" w:rsidP="00C01667">
            <w:pPr>
              <w:jc w:val="both"/>
              <w:rPr>
                <w:rFonts w:ascii="Book Antiqua" w:hAnsi="Book Antiqua" w:cs="Arial"/>
                <w:kern w:val="2"/>
                <w:sz w:val="22"/>
                <w:szCs w:val="22"/>
              </w:rPr>
            </w:pPr>
          </w:p>
          <w:p w14:paraId="533B6F52" w14:textId="77777777" w:rsidR="00C01667" w:rsidRPr="00C01667" w:rsidRDefault="00C01667" w:rsidP="00C01667">
            <w:pPr>
              <w:ind w:left="783" w:hanging="783"/>
              <w:jc w:val="both"/>
              <w:rPr>
                <w:rFonts w:ascii="Book Antiqua" w:hAnsi="Book Antiqua" w:cs="Arial"/>
                <w:color w:val="00B050"/>
                <w:kern w:val="2"/>
                <w:sz w:val="22"/>
                <w:szCs w:val="22"/>
              </w:rPr>
            </w:pPr>
            <w:proofErr w:type="gramStart"/>
            <w:r w:rsidRPr="00C01667">
              <w:rPr>
                <w:rFonts w:ascii="Book Antiqua" w:hAnsi="Book Antiqua" w:cs="Arial"/>
                <w:kern w:val="2"/>
                <w:sz w:val="22"/>
                <w:szCs w:val="22"/>
              </w:rPr>
              <w:t xml:space="preserve">36.0  </w:t>
            </w:r>
            <w:r w:rsidRPr="00C01667">
              <w:rPr>
                <w:rFonts w:ascii="Book Antiqua" w:hAnsi="Book Antiqua" w:cs="Arial"/>
                <w:kern w:val="2"/>
                <w:sz w:val="22"/>
                <w:szCs w:val="22"/>
              </w:rPr>
              <w:tab/>
            </w:r>
            <w:proofErr w:type="gramEnd"/>
            <w:r w:rsidRPr="00C01667">
              <w:rPr>
                <w:rFonts w:ascii="Book Antiqua" w:hAnsi="Book Antiqua" w:cs="Arial"/>
                <w:kern w:val="2"/>
                <w:sz w:val="22"/>
                <w:szCs w:val="22"/>
              </w:rPr>
              <w:t xml:space="preserve">It is the Employer’s policy that requires the bidder to sign a declaration </w:t>
            </w:r>
            <w:proofErr w:type="spellStart"/>
            <w:r w:rsidRPr="00C01667">
              <w:rPr>
                <w:rFonts w:ascii="Book Antiqua" w:hAnsi="Book Antiqua" w:cs="Arial"/>
                <w:kern w:val="2"/>
                <w:sz w:val="22"/>
                <w:szCs w:val="22"/>
              </w:rPr>
              <w:t>alongwith</w:t>
            </w:r>
            <w:proofErr w:type="spellEnd"/>
            <w:r w:rsidRPr="00C01667">
              <w:rPr>
                <w:rFonts w:ascii="Book Antiqua" w:hAnsi="Book Antiqua" w:cs="Arial"/>
                <w:kern w:val="2"/>
                <w:sz w:val="22"/>
                <w:szCs w:val="22"/>
              </w:rPr>
              <w:t xml:space="preserve">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C01667" w:rsidRPr="00C01667" w:rsidRDefault="00C01667" w:rsidP="00C01667">
            <w:pPr>
              <w:ind w:left="783" w:hanging="783"/>
              <w:jc w:val="both"/>
              <w:rPr>
                <w:rFonts w:ascii="Book Antiqua" w:hAnsi="Book Antiqua" w:cs="Arial"/>
                <w:kern w:val="2"/>
                <w:sz w:val="22"/>
                <w:szCs w:val="22"/>
              </w:rPr>
            </w:pPr>
          </w:p>
          <w:p w14:paraId="3B57C1AD" w14:textId="77777777" w:rsidR="00C01667" w:rsidRPr="00C01667" w:rsidRDefault="00C01667" w:rsidP="00C01667">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C01667" w:rsidRPr="00C01667" w:rsidRDefault="00C01667" w:rsidP="00C01667">
            <w:pPr>
              <w:ind w:left="783" w:hanging="783"/>
              <w:jc w:val="both"/>
              <w:rPr>
                <w:rFonts w:ascii="Book Antiqua" w:hAnsi="Book Antiqua" w:cs="Arial"/>
                <w:kern w:val="2"/>
                <w:sz w:val="22"/>
                <w:szCs w:val="22"/>
              </w:rPr>
            </w:pPr>
          </w:p>
          <w:p w14:paraId="19C56B75"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C01667" w:rsidRPr="00C01667" w:rsidRDefault="00C01667" w:rsidP="00C01667">
            <w:pPr>
              <w:ind w:left="783" w:hanging="783"/>
              <w:jc w:val="both"/>
              <w:rPr>
                <w:rFonts w:ascii="Book Antiqua" w:hAnsi="Book Antiqua" w:cs="Arial"/>
                <w:kern w:val="2"/>
                <w:sz w:val="22"/>
                <w:szCs w:val="22"/>
              </w:rPr>
            </w:pPr>
          </w:p>
          <w:p w14:paraId="44F54994"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49DB74A" w14:textId="77777777" w:rsidR="00C01667" w:rsidRPr="00C01667" w:rsidRDefault="00C01667" w:rsidP="006D72C1">
            <w:pPr>
              <w:jc w:val="both"/>
              <w:rPr>
                <w:rFonts w:ascii="Book Antiqua" w:hAnsi="Book Antiqua"/>
                <w:b/>
                <w:bCs/>
                <w:sz w:val="22"/>
                <w:szCs w:val="22"/>
              </w:rPr>
            </w:pPr>
          </w:p>
        </w:tc>
      </w:tr>
      <w:tr w:rsidR="00DD3D72" w:rsidRPr="006D72C1" w14:paraId="2016AC67" w14:textId="77777777" w:rsidTr="00265864">
        <w:trPr>
          <w:trHeight w:val="1115"/>
        </w:trPr>
        <w:tc>
          <w:tcPr>
            <w:tcW w:w="1080" w:type="dxa"/>
            <w:tcBorders>
              <w:right w:val="single" w:sz="4" w:space="0" w:color="auto"/>
            </w:tcBorders>
          </w:tcPr>
          <w:p w14:paraId="547FE238" w14:textId="77777777" w:rsidR="00DD3D72" w:rsidRPr="006D72C1" w:rsidRDefault="00DD3D72"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DD3D72" w:rsidRDefault="00DD3D72" w:rsidP="006D72C1">
            <w:pPr>
              <w:rPr>
                <w:rFonts w:ascii="Book Antiqua" w:hAnsi="Book Antiqua" w:cstheme="minorHAnsi"/>
                <w:sz w:val="22"/>
                <w:szCs w:val="22"/>
              </w:rPr>
            </w:pPr>
            <w:r>
              <w:rPr>
                <w:rFonts w:ascii="Book Antiqua" w:hAnsi="Book Antiqua" w:cstheme="minorHAnsi"/>
                <w:sz w:val="22"/>
                <w:szCs w:val="22"/>
              </w:rPr>
              <w:t>ITB 37</w:t>
            </w:r>
          </w:p>
        </w:tc>
        <w:tc>
          <w:tcPr>
            <w:tcW w:w="7200" w:type="dxa"/>
            <w:tcBorders>
              <w:left w:val="single" w:sz="4" w:space="0" w:color="auto"/>
            </w:tcBorders>
          </w:tcPr>
          <w:p w14:paraId="46BDB4D7" w14:textId="785150D0" w:rsidR="00DD3D72" w:rsidRPr="00DD3D72" w:rsidRDefault="00DD3D72" w:rsidP="00DD3D72">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DD3D72" w:rsidRPr="00DD3D72" w:rsidRDefault="00DD3D72" w:rsidP="00DD3D72">
            <w:pPr>
              <w:jc w:val="both"/>
              <w:rPr>
                <w:rFonts w:ascii="Book Antiqua" w:hAnsi="Book Antiqua" w:cs="Arial"/>
                <w:sz w:val="22"/>
                <w:szCs w:val="22"/>
              </w:rPr>
            </w:pPr>
          </w:p>
          <w:p w14:paraId="0EDB82E0" w14:textId="77777777" w:rsidR="00DD3D72" w:rsidRPr="00DD3D72" w:rsidRDefault="00DD3D72" w:rsidP="00DD3D72">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DD3D72" w:rsidRPr="00DD3D72" w:rsidRDefault="00DD3D72" w:rsidP="00DD3D72">
            <w:pPr>
              <w:jc w:val="both"/>
              <w:rPr>
                <w:rFonts w:ascii="Book Antiqua" w:hAnsi="Book Antiqua" w:cs="Arial"/>
                <w:b/>
                <w:bCs/>
                <w:sz w:val="22"/>
                <w:szCs w:val="22"/>
              </w:rPr>
            </w:pPr>
          </w:p>
          <w:p w14:paraId="7D32C759" w14:textId="1186B5F0" w:rsidR="00DD3D72" w:rsidRPr="00DD3D72" w:rsidRDefault="00DD3D72" w:rsidP="00DD3D72">
            <w:pPr>
              <w:jc w:val="both"/>
              <w:rPr>
                <w:rFonts w:ascii="Book Antiqua" w:hAnsi="Book Antiqua" w:cs="Arial"/>
                <w:kern w:val="2"/>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9"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0"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2"/>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3"/>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2"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FC875" w14:textId="77777777" w:rsidR="00473A73" w:rsidRDefault="00473A73">
      <w:r>
        <w:separator/>
      </w:r>
    </w:p>
  </w:endnote>
  <w:endnote w:type="continuationSeparator" w:id="0">
    <w:p w14:paraId="0B8236C9" w14:textId="77777777" w:rsidR="00473A73" w:rsidRDefault="0047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16D81" w14:textId="77777777" w:rsidR="00473A73" w:rsidRDefault="00473A73">
      <w:r>
        <w:separator/>
      </w:r>
    </w:p>
  </w:footnote>
  <w:footnote w:type="continuationSeparator" w:id="0">
    <w:p w14:paraId="2B3763A9" w14:textId="77777777" w:rsidR="00473A73" w:rsidRDefault="00473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2"/>
  </w:num>
  <w:num w:numId="4">
    <w:abstractNumId w:val="19"/>
  </w:num>
  <w:num w:numId="5">
    <w:abstractNumId w:val="20"/>
  </w:num>
  <w:num w:numId="6">
    <w:abstractNumId w:val="11"/>
  </w:num>
  <w:num w:numId="7">
    <w:abstractNumId w:val="12"/>
  </w:num>
  <w:num w:numId="8">
    <w:abstractNumId w:val="14"/>
  </w:num>
  <w:num w:numId="9">
    <w:abstractNumId w:val="21"/>
  </w:num>
  <w:num w:numId="10">
    <w:abstractNumId w:val="9"/>
  </w:num>
  <w:num w:numId="11">
    <w:abstractNumId w:val="18"/>
  </w:num>
  <w:num w:numId="12">
    <w:abstractNumId w:val="8"/>
  </w:num>
  <w:num w:numId="13">
    <w:abstractNumId w:val="6"/>
  </w:num>
  <w:num w:numId="14">
    <w:abstractNumId w:val="15"/>
  </w:num>
  <w:num w:numId="15">
    <w:abstractNumId w:val="0"/>
  </w:num>
  <w:num w:numId="16">
    <w:abstractNumId w:val="10"/>
  </w:num>
  <w:num w:numId="17">
    <w:abstractNumId w:val="4"/>
  </w:num>
  <w:num w:numId="18">
    <w:abstractNumId w:val="5"/>
  </w:num>
  <w:num w:numId="19">
    <w:abstractNumId w:val="1"/>
  </w:num>
  <w:num w:numId="20">
    <w:abstractNumId w:val="3"/>
  </w:num>
  <w:num w:numId="21">
    <w:abstractNumId w:val="1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38DA"/>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462B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6282"/>
    <w:rsid w:val="0006714C"/>
    <w:rsid w:val="00072050"/>
    <w:rsid w:val="000720A3"/>
    <w:rsid w:val="000726C9"/>
    <w:rsid w:val="00073322"/>
    <w:rsid w:val="00076DB1"/>
    <w:rsid w:val="000800A0"/>
    <w:rsid w:val="00080AC8"/>
    <w:rsid w:val="000817AC"/>
    <w:rsid w:val="00082988"/>
    <w:rsid w:val="0008364F"/>
    <w:rsid w:val="00086C4E"/>
    <w:rsid w:val="000901E8"/>
    <w:rsid w:val="00090E68"/>
    <w:rsid w:val="000921E2"/>
    <w:rsid w:val="00093CEB"/>
    <w:rsid w:val="00096445"/>
    <w:rsid w:val="000969A0"/>
    <w:rsid w:val="00097E51"/>
    <w:rsid w:val="000A2C6D"/>
    <w:rsid w:val="000A4213"/>
    <w:rsid w:val="000A6BEC"/>
    <w:rsid w:val="000B25EE"/>
    <w:rsid w:val="000B2BAC"/>
    <w:rsid w:val="000B7161"/>
    <w:rsid w:val="000B7D3F"/>
    <w:rsid w:val="000C0A68"/>
    <w:rsid w:val="000C118C"/>
    <w:rsid w:val="000C1750"/>
    <w:rsid w:val="000C1976"/>
    <w:rsid w:val="000C1EBC"/>
    <w:rsid w:val="000C5B27"/>
    <w:rsid w:val="000C6C3F"/>
    <w:rsid w:val="000C6DC0"/>
    <w:rsid w:val="000C769E"/>
    <w:rsid w:val="000C7903"/>
    <w:rsid w:val="000C7A13"/>
    <w:rsid w:val="000D11D6"/>
    <w:rsid w:val="000D21D2"/>
    <w:rsid w:val="000D2BD3"/>
    <w:rsid w:val="000D49B9"/>
    <w:rsid w:val="000D7269"/>
    <w:rsid w:val="000D7A98"/>
    <w:rsid w:val="000E0228"/>
    <w:rsid w:val="000E23A5"/>
    <w:rsid w:val="000F0CC1"/>
    <w:rsid w:val="000F279D"/>
    <w:rsid w:val="000F27C4"/>
    <w:rsid w:val="000F2A42"/>
    <w:rsid w:val="000F4651"/>
    <w:rsid w:val="000F598C"/>
    <w:rsid w:val="000F5ADE"/>
    <w:rsid w:val="00102109"/>
    <w:rsid w:val="00103888"/>
    <w:rsid w:val="001039B5"/>
    <w:rsid w:val="00106807"/>
    <w:rsid w:val="0010746E"/>
    <w:rsid w:val="001100B1"/>
    <w:rsid w:val="00110193"/>
    <w:rsid w:val="00110FAC"/>
    <w:rsid w:val="00113804"/>
    <w:rsid w:val="001156CE"/>
    <w:rsid w:val="00115AA4"/>
    <w:rsid w:val="00116110"/>
    <w:rsid w:val="00117D7D"/>
    <w:rsid w:val="00117E49"/>
    <w:rsid w:val="0012038E"/>
    <w:rsid w:val="00120AB9"/>
    <w:rsid w:val="00121886"/>
    <w:rsid w:val="00121D8A"/>
    <w:rsid w:val="00122C1C"/>
    <w:rsid w:val="00122D04"/>
    <w:rsid w:val="001257B0"/>
    <w:rsid w:val="00125EB1"/>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77842"/>
    <w:rsid w:val="00182C7D"/>
    <w:rsid w:val="00183063"/>
    <w:rsid w:val="00183E3B"/>
    <w:rsid w:val="00184E9D"/>
    <w:rsid w:val="00185898"/>
    <w:rsid w:val="00186275"/>
    <w:rsid w:val="00186F28"/>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9DD"/>
    <w:rsid w:val="001A7D44"/>
    <w:rsid w:val="001B26E1"/>
    <w:rsid w:val="001B2BDE"/>
    <w:rsid w:val="001B5E88"/>
    <w:rsid w:val="001B6F26"/>
    <w:rsid w:val="001B7ADB"/>
    <w:rsid w:val="001C0348"/>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5D5B"/>
    <w:rsid w:val="001F6069"/>
    <w:rsid w:val="001F6272"/>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4910"/>
    <w:rsid w:val="00225B53"/>
    <w:rsid w:val="00226380"/>
    <w:rsid w:val="0022685B"/>
    <w:rsid w:val="00230108"/>
    <w:rsid w:val="002310DC"/>
    <w:rsid w:val="00231125"/>
    <w:rsid w:val="00233944"/>
    <w:rsid w:val="00233F0D"/>
    <w:rsid w:val="00234949"/>
    <w:rsid w:val="00236BBE"/>
    <w:rsid w:val="002403AB"/>
    <w:rsid w:val="002429F3"/>
    <w:rsid w:val="00244E67"/>
    <w:rsid w:val="00244FC3"/>
    <w:rsid w:val="002458E5"/>
    <w:rsid w:val="002502C6"/>
    <w:rsid w:val="00252205"/>
    <w:rsid w:val="0025460D"/>
    <w:rsid w:val="00254969"/>
    <w:rsid w:val="002566DA"/>
    <w:rsid w:val="002573CD"/>
    <w:rsid w:val="00264B3C"/>
    <w:rsid w:val="00265864"/>
    <w:rsid w:val="00267FC7"/>
    <w:rsid w:val="0027231B"/>
    <w:rsid w:val="002727AD"/>
    <w:rsid w:val="00272B93"/>
    <w:rsid w:val="00276A9C"/>
    <w:rsid w:val="002771E7"/>
    <w:rsid w:val="00280294"/>
    <w:rsid w:val="0028077E"/>
    <w:rsid w:val="00280CD2"/>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C087C"/>
    <w:rsid w:val="002C28CC"/>
    <w:rsid w:val="002C6915"/>
    <w:rsid w:val="002D0287"/>
    <w:rsid w:val="002D186C"/>
    <w:rsid w:val="002D2D9B"/>
    <w:rsid w:val="002D2EA9"/>
    <w:rsid w:val="002D32F0"/>
    <w:rsid w:val="002D541B"/>
    <w:rsid w:val="002D56AD"/>
    <w:rsid w:val="002D632E"/>
    <w:rsid w:val="002D7824"/>
    <w:rsid w:val="002E125A"/>
    <w:rsid w:val="002E1A84"/>
    <w:rsid w:val="002E2723"/>
    <w:rsid w:val="002E2E2A"/>
    <w:rsid w:val="002E3961"/>
    <w:rsid w:val="002E3EB2"/>
    <w:rsid w:val="002E4AC1"/>
    <w:rsid w:val="002E5892"/>
    <w:rsid w:val="002E6649"/>
    <w:rsid w:val="002E7912"/>
    <w:rsid w:val="002F36A9"/>
    <w:rsid w:val="002F3B84"/>
    <w:rsid w:val="0030147F"/>
    <w:rsid w:val="00303D3E"/>
    <w:rsid w:val="003056DE"/>
    <w:rsid w:val="00305839"/>
    <w:rsid w:val="00310044"/>
    <w:rsid w:val="00310689"/>
    <w:rsid w:val="00313744"/>
    <w:rsid w:val="00315B1C"/>
    <w:rsid w:val="003161D3"/>
    <w:rsid w:val="00317CFE"/>
    <w:rsid w:val="00320C4D"/>
    <w:rsid w:val="00322DB4"/>
    <w:rsid w:val="00324CB9"/>
    <w:rsid w:val="0032513D"/>
    <w:rsid w:val="00326744"/>
    <w:rsid w:val="003279D6"/>
    <w:rsid w:val="0033010A"/>
    <w:rsid w:val="0033077B"/>
    <w:rsid w:val="003317A8"/>
    <w:rsid w:val="00332127"/>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1C6D"/>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11E3"/>
    <w:rsid w:val="00395598"/>
    <w:rsid w:val="003978A1"/>
    <w:rsid w:val="003A0278"/>
    <w:rsid w:val="003A02A2"/>
    <w:rsid w:val="003A0936"/>
    <w:rsid w:val="003A0E80"/>
    <w:rsid w:val="003A2B53"/>
    <w:rsid w:val="003A45A6"/>
    <w:rsid w:val="003A5A4D"/>
    <w:rsid w:val="003A7459"/>
    <w:rsid w:val="003A76DF"/>
    <w:rsid w:val="003B2244"/>
    <w:rsid w:val="003B335A"/>
    <w:rsid w:val="003B4091"/>
    <w:rsid w:val="003B49D1"/>
    <w:rsid w:val="003B50E8"/>
    <w:rsid w:val="003B706E"/>
    <w:rsid w:val="003B7121"/>
    <w:rsid w:val="003B71EB"/>
    <w:rsid w:val="003B7B35"/>
    <w:rsid w:val="003C2103"/>
    <w:rsid w:val="003C399E"/>
    <w:rsid w:val="003C49F8"/>
    <w:rsid w:val="003D0C6A"/>
    <w:rsid w:val="003D18E3"/>
    <w:rsid w:val="003D31B8"/>
    <w:rsid w:val="003D3DB1"/>
    <w:rsid w:val="003D4996"/>
    <w:rsid w:val="003D7D11"/>
    <w:rsid w:val="003D7F59"/>
    <w:rsid w:val="003E08E5"/>
    <w:rsid w:val="003E26C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B24"/>
    <w:rsid w:val="00423E11"/>
    <w:rsid w:val="00425165"/>
    <w:rsid w:val="004253C8"/>
    <w:rsid w:val="0042591F"/>
    <w:rsid w:val="00426A50"/>
    <w:rsid w:val="00426C02"/>
    <w:rsid w:val="00426CA9"/>
    <w:rsid w:val="00427002"/>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60C4A"/>
    <w:rsid w:val="0046275C"/>
    <w:rsid w:val="004662A7"/>
    <w:rsid w:val="004704A1"/>
    <w:rsid w:val="00471E82"/>
    <w:rsid w:val="0047387A"/>
    <w:rsid w:val="00473A73"/>
    <w:rsid w:val="00473E31"/>
    <w:rsid w:val="00476536"/>
    <w:rsid w:val="0047706A"/>
    <w:rsid w:val="004770BA"/>
    <w:rsid w:val="00481B96"/>
    <w:rsid w:val="0048417E"/>
    <w:rsid w:val="0048709A"/>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1F19"/>
    <w:rsid w:val="004C21FC"/>
    <w:rsid w:val="004C3413"/>
    <w:rsid w:val="004C3ABD"/>
    <w:rsid w:val="004C3B67"/>
    <w:rsid w:val="004C49B4"/>
    <w:rsid w:val="004C5B8D"/>
    <w:rsid w:val="004C78B3"/>
    <w:rsid w:val="004D2889"/>
    <w:rsid w:val="004D2CC9"/>
    <w:rsid w:val="004D4308"/>
    <w:rsid w:val="004D4388"/>
    <w:rsid w:val="004D5829"/>
    <w:rsid w:val="004D7C9A"/>
    <w:rsid w:val="004E0E87"/>
    <w:rsid w:val="004E2508"/>
    <w:rsid w:val="004E40FA"/>
    <w:rsid w:val="004E6C85"/>
    <w:rsid w:val="004F2A4E"/>
    <w:rsid w:val="004F6225"/>
    <w:rsid w:val="00500C80"/>
    <w:rsid w:val="005023AD"/>
    <w:rsid w:val="005071DE"/>
    <w:rsid w:val="00510E71"/>
    <w:rsid w:val="0051112E"/>
    <w:rsid w:val="005111C4"/>
    <w:rsid w:val="00511686"/>
    <w:rsid w:val="00514E7B"/>
    <w:rsid w:val="0051516D"/>
    <w:rsid w:val="00515FA1"/>
    <w:rsid w:val="005177B3"/>
    <w:rsid w:val="00517F9F"/>
    <w:rsid w:val="005214EB"/>
    <w:rsid w:val="00522093"/>
    <w:rsid w:val="0052298E"/>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17BB"/>
    <w:rsid w:val="005928CA"/>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769"/>
    <w:rsid w:val="00622A69"/>
    <w:rsid w:val="00625B5B"/>
    <w:rsid w:val="00627ABB"/>
    <w:rsid w:val="00630041"/>
    <w:rsid w:val="006305B9"/>
    <w:rsid w:val="00631CE9"/>
    <w:rsid w:val="006329F2"/>
    <w:rsid w:val="00633C0C"/>
    <w:rsid w:val="0063688B"/>
    <w:rsid w:val="0063741C"/>
    <w:rsid w:val="006402A1"/>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44F5"/>
    <w:rsid w:val="00675BC5"/>
    <w:rsid w:val="0067770C"/>
    <w:rsid w:val="00681731"/>
    <w:rsid w:val="006841C8"/>
    <w:rsid w:val="00685C6F"/>
    <w:rsid w:val="0068770A"/>
    <w:rsid w:val="0069026A"/>
    <w:rsid w:val="006911D8"/>
    <w:rsid w:val="00691D00"/>
    <w:rsid w:val="00692D78"/>
    <w:rsid w:val="00693762"/>
    <w:rsid w:val="0069442C"/>
    <w:rsid w:val="00694656"/>
    <w:rsid w:val="00694E94"/>
    <w:rsid w:val="006A02F2"/>
    <w:rsid w:val="006A4776"/>
    <w:rsid w:val="006B0824"/>
    <w:rsid w:val="006B1759"/>
    <w:rsid w:val="006B1CD8"/>
    <w:rsid w:val="006C048A"/>
    <w:rsid w:val="006C06B3"/>
    <w:rsid w:val="006C2EF6"/>
    <w:rsid w:val="006C301C"/>
    <w:rsid w:val="006C33F6"/>
    <w:rsid w:val="006C5D56"/>
    <w:rsid w:val="006C6F02"/>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D72C1"/>
    <w:rsid w:val="006E069D"/>
    <w:rsid w:val="006E09BC"/>
    <w:rsid w:val="006E0D54"/>
    <w:rsid w:val="006E29E1"/>
    <w:rsid w:val="006E3147"/>
    <w:rsid w:val="006E4F4F"/>
    <w:rsid w:val="006E5DFF"/>
    <w:rsid w:val="006E66B1"/>
    <w:rsid w:val="006F1FA6"/>
    <w:rsid w:val="006F2789"/>
    <w:rsid w:val="006F36C0"/>
    <w:rsid w:val="006F5052"/>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862"/>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6D8"/>
    <w:rsid w:val="007B6A5D"/>
    <w:rsid w:val="007B73A2"/>
    <w:rsid w:val="007C1CF0"/>
    <w:rsid w:val="007C5388"/>
    <w:rsid w:val="007C5A21"/>
    <w:rsid w:val="007C5BB9"/>
    <w:rsid w:val="007C5F02"/>
    <w:rsid w:val="007D14F2"/>
    <w:rsid w:val="007D5BF4"/>
    <w:rsid w:val="007D5C7A"/>
    <w:rsid w:val="007D64E4"/>
    <w:rsid w:val="007D66B5"/>
    <w:rsid w:val="007D7CF9"/>
    <w:rsid w:val="007E16CF"/>
    <w:rsid w:val="007E305B"/>
    <w:rsid w:val="007E3092"/>
    <w:rsid w:val="007E57FE"/>
    <w:rsid w:val="007E60E2"/>
    <w:rsid w:val="007E724F"/>
    <w:rsid w:val="007E7431"/>
    <w:rsid w:val="007F1A2F"/>
    <w:rsid w:val="007F4267"/>
    <w:rsid w:val="007F5DA6"/>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1EE8"/>
    <w:rsid w:val="008321CE"/>
    <w:rsid w:val="008329EE"/>
    <w:rsid w:val="00832B84"/>
    <w:rsid w:val="00833BF1"/>
    <w:rsid w:val="008355B9"/>
    <w:rsid w:val="008401CC"/>
    <w:rsid w:val="00840985"/>
    <w:rsid w:val="00841B99"/>
    <w:rsid w:val="008439DF"/>
    <w:rsid w:val="0084446C"/>
    <w:rsid w:val="00844ED3"/>
    <w:rsid w:val="00845C34"/>
    <w:rsid w:val="00846FAB"/>
    <w:rsid w:val="00850315"/>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C9F"/>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610C"/>
    <w:rsid w:val="00896755"/>
    <w:rsid w:val="008969EA"/>
    <w:rsid w:val="008A0ADA"/>
    <w:rsid w:val="008A4495"/>
    <w:rsid w:val="008A7CF4"/>
    <w:rsid w:val="008A7FB5"/>
    <w:rsid w:val="008B2396"/>
    <w:rsid w:val="008B2BB8"/>
    <w:rsid w:val="008B3D91"/>
    <w:rsid w:val="008B5C92"/>
    <w:rsid w:val="008B70BB"/>
    <w:rsid w:val="008B78D9"/>
    <w:rsid w:val="008C177C"/>
    <w:rsid w:val="008C2BCD"/>
    <w:rsid w:val="008C45A3"/>
    <w:rsid w:val="008C4B9F"/>
    <w:rsid w:val="008C5EF7"/>
    <w:rsid w:val="008C71ED"/>
    <w:rsid w:val="008D0F24"/>
    <w:rsid w:val="008D173D"/>
    <w:rsid w:val="008D29CE"/>
    <w:rsid w:val="008D50C1"/>
    <w:rsid w:val="008D6391"/>
    <w:rsid w:val="008D6979"/>
    <w:rsid w:val="008E181C"/>
    <w:rsid w:val="008E2FC2"/>
    <w:rsid w:val="008E308A"/>
    <w:rsid w:val="008E5362"/>
    <w:rsid w:val="008E5FE2"/>
    <w:rsid w:val="008E6185"/>
    <w:rsid w:val="008E660F"/>
    <w:rsid w:val="008E66A2"/>
    <w:rsid w:val="008F0747"/>
    <w:rsid w:val="008F1E0F"/>
    <w:rsid w:val="008F1EB5"/>
    <w:rsid w:val="008F4F62"/>
    <w:rsid w:val="008F569E"/>
    <w:rsid w:val="008F7715"/>
    <w:rsid w:val="008F7990"/>
    <w:rsid w:val="008F7B2F"/>
    <w:rsid w:val="00900264"/>
    <w:rsid w:val="009010EB"/>
    <w:rsid w:val="0090185F"/>
    <w:rsid w:val="00902E93"/>
    <w:rsid w:val="00902F96"/>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0C80"/>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2C45"/>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A09"/>
    <w:rsid w:val="009B1F03"/>
    <w:rsid w:val="009B27BD"/>
    <w:rsid w:val="009B49AC"/>
    <w:rsid w:val="009B4A9A"/>
    <w:rsid w:val="009C0548"/>
    <w:rsid w:val="009C09F3"/>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4439"/>
    <w:rsid w:val="009F745F"/>
    <w:rsid w:val="00A00DB9"/>
    <w:rsid w:val="00A00F80"/>
    <w:rsid w:val="00A03468"/>
    <w:rsid w:val="00A04A22"/>
    <w:rsid w:val="00A05188"/>
    <w:rsid w:val="00A0518C"/>
    <w:rsid w:val="00A06546"/>
    <w:rsid w:val="00A067BD"/>
    <w:rsid w:val="00A07679"/>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6F61"/>
    <w:rsid w:val="00A7033A"/>
    <w:rsid w:val="00A70B0C"/>
    <w:rsid w:val="00A70FA7"/>
    <w:rsid w:val="00A71656"/>
    <w:rsid w:val="00A73F5D"/>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04F"/>
    <w:rsid w:val="00A93344"/>
    <w:rsid w:val="00A941AA"/>
    <w:rsid w:val="00A94AC6"/>
    <w:rsid w:val="00A94D00"/>
    <w:rsid w:val="00A94E64"/>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0CAE"/>
    <w:rsid w:val="00B02B3A"/>
    <w:rsid w:val="00B04107"/>
    <w:rsid w:val="00B041A5"/>
    <w:rsid w:val="00B043F4"/>
    <w:rsid w:val="00B058D4"/>
    <w:rsid w:val="00B067A9"/>
    <w:rsid w:val="00B075A0"/>
    <w:rsid w:val="00B1201C"/>
    <w:rsid w:val="00B1224A"/>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ED"/>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4E2F"/>
    <w:rsid w:val="00BA5275"/>
    <w:rsid w:val="00BA54D2"/>
    <w:rsid w:val="00BA6FA3"/>
    <w:rsid w:val="00BA77E1"/>
    <w:rsid w:val="00BB0B97"/>
    <w:rsid w:val="00BB1440"/>
    <w:rsid w:val="00BB1970"/>
    <w:rsid w:val="00BB3BA6"/>
    <w:rsid w:val="00BB46F7"/>
    <w:rsid w:val="00BB4DC0"/>
    <w:rsid w:val="00BB5E7F"/>
    <w:rsid w:val="00BB6DF1"/>
    <w:rsid w:val="00BB7882"/>
    <w:rsid w:val="00BC104A"/>
    <w:rsid w:val="00BC182F"/>
    <w:rsid w:val="00BC327B"/>
    <w:rsid w:val="00BC4F67"/>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1667"/>
    <w:rsid w:val="00C020E0"/>
    <w:rsid w:val="00C02308"/>
    <w:rsid w:val="00C0431E"/>
    <w:rsid w:val="00C04C5E"/>
    <w:rsid w:val="00C0529C"/>
    <w:rsid w:val="00C12DD9"/>
    <w:rsid w:val="00C133EC"/>
    <w:rsid w:val="00C14365"/>
    <w:rsid w:val="00C14705"/>
    <w:rsid w:val="00C15B1D"/>
    <w:rsid w:val="00C165D4"/>
    <w:rsid w:val="00C16C3E"/>
    <w:rsid w:val="00C177E5"/>
    <w:rsid w:val="00C17897"/>
    <w:rsid w:val="00C17C4F"/>
    <w:rsid w:val="00C2016D"/>
    <w:rsid w:val="00C23C82"/>
    <w:rsid w:val="00C24270"/>
    <w:rsid w:val="00C24438"/>
    <w:rsid w:val="00C26E14"/>
    <w:rsid w:val="00C27E30"/>
    <w:rsid w:val="00C30C71"/>
    <w:rsid w:val="00C32F0A"/>
    <w:rsid w:val="00C34BD4"/>
    <w:rsid w:val="00C37E80"/>
    <w:rsid w:val="00C42199"/>
    <w:rsid w:val="00C4495A"/>
    <w:rsid w:val="00C45A6A"/>
    <w:rsid w:val="00C45B6D"/>
    <w:rsid w:val="00C45C40"/>
    <w:rsid w:val="00C4632A"/>
    <w:rsid w:val="00C47914"/>
    <w:rsid w:val="00C47FA1"/>
    <w:rsid w:val="00C5051C"/>
    <w:rsid w:val="00C51829"/>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14D6"/>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D79CD"/>
    <w:rsid w:val="00CE01AE"/>
    <w:rsid w:val="00CE133E"/>
    <w:rsid w:val="00CE2DE6"/>
    <w:rsid w:val="00CE5343"/>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1E4"/>
    <w:rsid w:val="00D24654"/>
    <w:rsid w:val="00D25AD3"/>
    <w:rsid w:val="00D25E9D"/>
    <w:rsid w:val="00D27464"/>
    <w:rsid w:val="00D3061D"/>
    <w:rsid w:val="00D30C8D"/>
    <w:rsid w:val="00D31445"/>
    <w:rsid w:val="00D318FF"/>
    <w:rsid w:val="00D36BA0"/>
    <w:rsid w:val="00D3766E"/>
    <w:rsid w:val="00D41687"/>
    <w:rsid w:val="00D4498E"/>
    <w:rsid w:val="00D45972"/>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6003"/>
    <w:rsid w:val="00D66ED7"/>
    <w:rsid w:val="00D7211B"/>
    <w:rsid w:val="00D74814"/>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47E3"/>
    <w:rsid w:val="00DA6D60"/>
    <w:rsid w:val="00DB021D"/>
    <w:rsid w:val="00DB1C0C"/>
    <w:rsid w:val="00DB1C12"/>
    <w:rsid w:val="00DB2468"/>
    <w:rsid w:val="00DB36A3"/>
    <w:rsid w:val="00DB7A2E"/>
    <w:rsid w:val="00DB7C28"/>
    <w:rsid w:val="00DC0FA0"/>
    <w:rsid w:val="00DC1CB8"/>
    <w:rsid w:val="00DC1D26"/>
    <w:rsid w:val="00DC3585"/>
    <w:rsid w:val="00DD0CEB"/>
    <w:rsid w:val="00DD3D72"/>
    <w:rsid w:val="00DD60C6"/>
    <w:rsid w:val="00DD7C95"/>
    <w:rsid w:val="00DE0079"/>
    <w:rsid w:val="00DE054C"/>
    <w:rsid w:val="00DE0A44"/>
    <w:rsid w:val="00DE0BB9"/>
    <w:rsid w:val="00DE1D4C"/>
    <w:rsid w:val="00DE2457"/>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07A69"/>
    <w:rsid w:val="00E11479"/>
    <w:rsid w:val="00E11C70"/>
    <w:rsid w:val="00E11DD2"/>
    <w:rsid w:val="00E1373A"/>
    <w:rsid w:val="00E14F85"/>
    <w:rsid w:val="00E15354"/>
    <w:rsid w:val="00E16F43"/>
    <w:rsid w:val="00E213D7"/>
    <w:rsid w:val="00E21675"/>
    <w:rsid w:val="00E21C27"/>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093B"/>
    <w:rsid w:val="00ED2990"/>
    <w:rsid w:val="00ED3004"/>
    <w:rsid w:val="00ED3DD3"/>
    <w:rsid w:val="00ED472D"/>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25"/>
    <w:rsid w:val="00F312CE"/>
    <w:rsid w:val="00F36634"/>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1E99"/>
    <w:rsid w:val="00F72C1F"/>
    <w:rsid w:val="00F73956"/>
    <w:rsid w:val="00F748D8"/>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3E45"/>
    <w:rsid w:val="00F94053"/>
    <w:rsid w:val="00F956AB"/>
    <w:rsid w:val="00F95D7D"/>
    <w:rsid w:val="00FA06E7"/>
    <w:rsid w:val="00FA2717"/>
    <w:rsid w:val="00FA66B2"/>
    <w:rsid w:val="00FA7016"/>
    <w:rsid w:val="00FA752C"/>
    <w:rsid w:val="00FB6D21"/>
    <w:rsid w:val="00FB7D72"/>
    <w:rsid w:val="00FC0966"/>
    <w:rsid w:val="00FC1506"/>
    <w:rsid w:val="00FC1577"/>
    <w:rsid w:val="00FC185E"/>
    <w:rsid w:val="00FC352B"/>
    <w:rsid w:val="00FC3E05"/>
    <w:rsid w:val="00FC439C"/>
    <w:rsid w:val="00FE1AE4"/>
    <w:rsid w:val="00FE1E5A"/>
    <w:rsid w:val="00FE2BF2"/>
    <w:rsid w:val="00FE32D5"/>
    <w:rsid w:val="00FE33BC"/>
    <w:rsid w:val="00FE5B90"/>
    <w:rsid w:val="00FE6283"/>
    <w:rsid w:val="00FE64BB"/>
    <w:rsid w:val="00FF075E"/>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ttalpiyush@powergrid.in" TargetMode="External"/><Relationship Id="rId18" Type="http://schemas.openxmlformats.org/officeDocument/2006/relationships/hyperlink" Target="https://etender.powergrid.in" TargetMode="External"/><Relationship Id="rId26" Type="http://schemas.openxmlformats.org/officeDocument/2006/relationships/hyperlink" Target="mailto:mittalpiyush@powergrid.in" TargetMode="External"/><Relationship Id="rId3" Type="http://schemas.openxmlformats.org/officeDocument/2006/relationships/customXml" Target="../customXml/item3.xml"/><Relationship Id="rId21" Type="http://schemas.openxmlformats.org/officeDocument/2006/relationships/hyperlink" Target="https://epay.powergrid.i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umarnikhil@powergrid.in" TargetMode="External"/><Relationship Id="rId17" Type="http://schemas.openxmlformats.org/officeDocument/2006/relationships/hyperlink" Target="mailto:mittalpiyush@powergrid.in" TargetMode="External"/><Relationship Id="rId25" Type="http://schemas.openxmlformats.org/officeDocument/2006/relationships/hyperlink" Target="mailto:kumarnikhil@powergrid.in"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kumarnikhil@powergrid.in" TargetMode="External"/><Relationship Id="rId20" Type="http://schemas.openxmlformats.org/officeDocument/2006/relationships/hyperlink" Target="mailto:mittalpiyush@powergrid.in" TargetMode="External"/><Relationship Id="rId29"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http://www.powergrid.in" TargetMode="External"/><Relationship Id="rId23" Type="http://schemas.openxmlformats.org/officeDocument/2006/relationships/hyperlink" Target="https://etender.powergrid.in" TargetMode="External"/><Relationship Id="rId28" Type="http://schemas.openxmlformats.org/officeDocument/2006/relationships/hyperlink" Target="mailto:rimi.ghosh@mjunction.in" TargetMode="External"/><Relationship Id="rId10" Type="http://schemas.openxmlformats.org/officeDocument/2006/relationships/endnotes" Target="endnotes.xml"/><Relationship Id="rId19" Type="http://schemas.openxmlformats.org/officeDocument/2006/relationships/hyperlink" Target="mailto:kumarnikhil@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 Id="rId27" Type="http://schemas.openxmlformats.org/officeDocument/2006/relationships/hyperlink" Target="https://auction.buyjunction.in" TargetMode="External"/><Relationship Id="rId30" Type="http://schemas.openxmlformats.org/officeDocument/2006/relationships/hyperlink" Target="https://www.powergrid.in/index.php/en/code-conductpolicie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189A1-DF28-48E0-B161-D017E4D92C6B}">
  <ds:schemaRefs>
    <ds:schemaRef ds:uri="ea9ce067-29e2-4393-a96e-4e9245bbd76a"/>
    <ds:schemaRef ds:uri="http://schemas.microsoft.com/office/infopath/2007/PartnerControls"/>
    <ds:schemaRef ds:uri="http://schemas.microsoft.com/office/2006/metadata/properties"/>
    <ds:schemaRef ds:uri="http://purl.org/dc/dcmitype/"/>
    <ds:schemaRef ds:uri="http://purl.org/dc/elements/1.1/"/>
    <ds:schemaRef ds:uri="http://www.w3.org/XML/1998/namespace"/>
    <ds:schemaRef ds:uri="http://schemas.openxmlformats.org/package/2006/metadata/core-properties"/>
    <ds:schemaRef ds:uri="http://purl.org/dc/terms/"/>
    <ds:schemaRef ds:uri="http://schemas.microsoft.com/office/2006/documentManagement/types"/>
    <ds:schemaRef ds:uri="67f0250f-20fd-4664-9799-98208606b2a8"/>
  </ds:schemaRefs>
</ds:datastoreItem>
</file>

<file path=customXml/itemProps3.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4.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10171</Words>
  <Characters>55785</Characters>
  <Application>Microsoft Office Word</Application>
  <DocSecurity>0</DocSecurity>
  <Lines>464</Lines>
  <Paragraphs>131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65825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Piyush Kumar Gupta </cp:lastModifiedBy>
  <cp:revision>12</cp:revision>
  <cp:lastPrinted>2024-08-28T12:17:00Z</cp:lastPrinted>
  <dcterms:created xsi:type="dcterms:W3CDTF">2025-01-29T07:09:00Z</dcterms:created>
  <dcterms:modified xsi:type="dcterms:W3CDTF">2025-02-04T11:03:00Z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